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7FA9D0C2"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5</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6</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670215FA" w:rsidR="00914A9B" w:rsidRPr="009E7630" w:rsidRDefault="005F5ECD" w:rsidP="009561AA">
      <w:pPr>
        <w:pStyle w:val="Heading1"/>
        <w:jc w:val="center"/>
        <w:rPr>
          <w:rFonts w:ascii="Segoe UI" w:hAnsi="Segoe UI" w:cs="Segoe UI"/>
          <w:b/>
          <w:bCs/>
          <w:color w:val="000000" w:themeColor="text1"/>
          <w:sz w:val="52"/>
          <w:szCs w:val="52"/>
        </w:rPr>
      </w:pPr>
      <w:r w:rsidRPr="005F5ECD">
        <w:rPr>
          <w:rFonts w:ascii="Segoe UI" w:hAnsi="Segoe UI" w:cs="Segoe UI"/>
          <w:b/>
          <w:bCs/>
          <w:color w:val="auto"/>
          <w:sz w:val="52"/>
          <w:szCs w:val="52"/>
        </w:rPr>
        <w:t>Sacred Heart Catholic Primary</w:t>
      </w:r>
      <w:r w:rsidR="00914A9B" w:rsidRPr="005F5ECD">
        <w:rPr>
          <w:rFonts w:ascii="Segoe UI" w:hAnsi="Segoe UI" w:cs="Segoe UI"/>
          <w:b/>
          <w:bCs/>
          <w:color w:val="auto"/>
          <w:sz w:val="52"/>
          <w:szCs w:val="52"/>
        </w:rPr>
        <w:t xml:space="preserve"> </w:t>
      </w:r>
      <w:r w:rsidR="00914A9B" w:rsidRPr="00DE0B1E">
        <w:rPr>
          <w:rFonts w:ascii="Segoe UI" w:hAnsi="Segoe UI" w:cs="Segoe UI"/>
          <w:b/>
          <w:bCs/>
          <w:color w:val="auto"/>
          <w:sz w:val="52"/>
          <w:szCs w:val="52"/>
        </w:rPr>
        <w:t>School</w:t>
      </w:r>
    </w:p>
    <w:p w14:paraId="3A6AD4F3" w14:textId="77777777" w:rsidR="00914A9B" w:rsidRPr="009E7630" w:rsidRDefault="00914A9B" w:rsidP="00914A9B">
      <w:pPr>
        <w:jc w:val="center"/>
        <w:rPr>
          <w:rFonts w:ascii="Segoe UI" w:hAnsi="Segoe UI" w:cs="Segoe UI"/>
          <w:sz w:val="28"/>
          <w:szCs w:val="28"/>
        </w:rPr>
      </w:pPr>
    </w:p>
    <w:p w14:paraId="157454B8" w14:textId="5611FED8" w:rsidR="00914A9B" w:rsidRDefault="00F84D1F" w:rsidP="009561AA">
      <w:pPr>
        <w:jc w:val="center"/>
        <w:rPr>
          <w:rFonts w:ascii="Segoe UI" w:hAnsi="Segoe UI" w:cs="Segoe UI"/>
          <w:color w:val="000000" w:themeColor="text1"/>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0B6A9B4F" w14:textId="77777777" w:rsidR="005F5ECD" w:rsidRPr="009E7630" w:rsidRDefault="005F5ECD" w:rsidP="009561AA">
      <w:pPr>
        <w:jc w:val="center"/>
        <w:rPr>
          <w:rFonts w:ascii="Segoe UI" w:hAnsi="Segoe UI" w:cs="Segoe UI"/>
          <w:sz w:val="28"/>
          <w:szCs w:val="28"/>
        </w:rPr>
      </w:pPr>
    </w:p>
    <w:p w14:paraId="3455E204" w14:textId="6BCA7B12" w:rsidR="009561AA" w:rsidRPr="009E7630" w:rsidRDefault="005F5ECD" w:rsidP="009561AA">
      <w:pPr>
        <w:jc w:val="center"/>
        <w:rPr>
          <w:rFonts w:ascii="Segoe UI" w:hAnsi="Segoe UI" w:cs="Segoe UI"/>
          <w:sz w:val="28"/>
          <w:szCs w:val="28"/>
        </w:rPr>
      </w:pPr>
      <w:r>
        <w:rPr>
          <w:noProof/>
        </w:rPr>
        <w:drawing>
          <wp:inline distT="0" distB="0" distL="0" distR="0" wp14:anchorId="51E061BE" wp14:editId="281287C6">
            <wp:extent cx="1171575" cy="1233805"/>
            <wp:effectExtent l="0" t="0" r="9525" b="4445"/>
            <wp:docPr id="5" name="Picture 5" descr="red (2)"/>
            <wp:cNvGraphicFramePr/>
            <a:graphic xmlns:a="http://schemas.openxmlformats.org/drawingml/2006/main">
              <a:graphicData uri="http://schemas.openxmlformats.org/drawingml/2006/picture">
                <pic:pic xmlns:pic="http://schemas.openxmlformats.org/drawingml/2006/picture">
                  <pic:nvPicPr>
                    <pic:cNvPr id="5" name="Picture 5" descr="red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1575" cy="1233805"/>
                    </a:xfrm>
                    <a:prstGeom prst="rect">
                      <a:avLst/>
                    </a:prstGeom>
                    <a:noFill/>
                    <a:ln>
                      <a:noFill/>
                    </a:ln>
                  </pic:spPr>
                </pic:pic>
              </a:graphicData>
            </a:graphic>
          </wp:inline>
        </w:drawing>
      </w:r>
    </w:p>
    <w:p w14:paraId="43F9CEA5" w14:textId="3937EEAB" w:rsidR="00B326DF" w:rsidRPr="00DE0B1E" w:rsidRDefault="00B326DF" w:rsidP="00DE0B1E">
      <w:pPr>
        <w:jc w:val="center"/>
        <w:rPr>
          <w:rFonts w:ascii="Segoe UI" w:hAnsi="Segoe UI" w:cs="Segoe UI"/>
          <w:b/>
          <w:color w:val="0070C0"/>
          <w:sz w:val="44"/>
          <w:szCs w:val="44"/>
        </w:rPr>
      </w:pPr>
    </w:p>
    <w:p w14:paraId="13693393" w14:textId="77777777" w:rsidR="00A94E1B" w:rsidRPr="00E171E5" w:rsidRDefault="00A94E1B" w:rsidP="00914A9B">
      <w:pPr>
        <w:rPr>
          <w:rFonts w:ascii="Segoe UI" w:hAnsi="Segoe UI" w:cs="Segoe UI"/>
          <w:color w:val="0070C0"/>
          <w:sz w:val="22"/>
          <w:szCs w:val="22"/>
        </w:rPr>
      </w:pPr>
    </w:p>
    <w:p w14:paraId="45EC4EB1" w14:textId="62858D0E" w:rsidR="00353774" w:rsidRPr="00AC00BF"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593B04C" w14:textId="77777777" w:rsidR="00353774" w:rsidRPr="009E7630" w:rsidRDefault="00353774" w:rsidP="00914A9B">
      <w:pPr>
        <w:rPr>
          <w:rFonts w:ascii="Segoe UI" w:hAnsi="Segoe UI" w:cs="Segoe UI"/>
          <w:sz w:val="22"/>
          <w:szCs w:val="22"/>
        </w:rPr>
      </w:pPr>
    </w:p>
    <w:p w14:paraId="53AEDFAB" w14:textId="0E0ABA5B"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005F5ECD">
        <w:rPr>
          <w:rFonts w:ascii="Segoe UI" w:hAnsi="Segoe UI" w:cs="Segoe UI"/>
          <w:sz w:val="22"/>
          <w:szCs w:val="22"/>
        </w:rPr>
        <w:t xml:space="preserve"> September 2025</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30, 31, 32</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5F5ECD" w:rsidRPr="009E7630" w14:paraId="5E82C25E" w14:textId="77777777" w:rsidTr="00F57E87">
        <w:trPr>
          <w:trHeight w:val="971"/>
        </w:trPr>
        <w:tc>
          <w:tcPr>
            <w:tcW w:w="1916" w:type="dxa"/>
          </w:tcPr>
          <w:p w14:paraId="462B62FC" w14:textId="1F493501" w:rsidR="005F5ECD" w:rsidRPr="009E7630" w:rsidRDefault="005F5ECD" w:rsidP="005F5EC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4494B437" w:rsidR="005F5ECD" w:rsidRPr="009E7630" w:rsidRDefault="005F5ECD" w:rsidP="005F5ECD">
            <w:pPr>
              <w:jc w:val="center"/>
              <w:rPr>
                <w:rFonts w:ascii="Segoe UI" w:hAnsi="Segoe UI" w:cs="Segoe UI"/>
                <w:color w:val="000000"/>
                <w:sz w:val="22"/>
                <w:szCs w:val="22"/>
                <w:lang w:val="en-US" w:eastAsia="ja-JP"/>
              </w:rPr>
            </w:pPr>
            <w:proofErr w:type="spellStart"/>
            <w:r w:rsidRPr="00FB2A82">
              <w:rPr>
                <w:rFonts w:ascii="Segoe UI" w:hAnsi="Segoe UI" w:cs="Segoe UI"/>
                <w:color w:val="000000" w:themeColor="text1"/>
                <w:sz w:val="22"/>
                <w:szCs w:val="22"/>
                <w:lang w:val="en-US" w:eastAsia="ja-JP"/>
              </w:rPr>
              <w:t>Mrs</w:t>
            </w:r>
            <w:proofErr w:type="spellEnd"/>
            <w:r w:rsidRPr="00FB2A82">
              <w:rPr>
                <w:rFonts w:ascii="Segoe UI" w:hAnsi="Segoe UI" w:cs="Segoe UI"/>
                <w:color w:val="000000" w:themeColor="text1"/>
                <w:sz w:val="22"/>
                <w:szCs w:val="22"/>
                <w:lang w:val="en-US" w:eastAsia="ja-JP"/>
              </w:rPr>
              <w:t xml:space="preserve"> Rachel Sanders</w:t>
            </w:r>
          </w:p>
        </w:tc>
        <w:tc>
          <w:tcPr>
            <w:tcW w:w="4928" w:type="dxa"/>
          </w:tcPr>
          <w:p w14:paraId="17D27B26" w14:textId="365C94D5" w:rsidR="005F5ECD" w:rsidRPr="00FB2A82" w:rsidRDefault="005F5ECD" w:rsidP="005F5ECD">
            <w:pPr>
              <w:jc w:val="center"/>
              <w:rPr>
                <w:rFonts w:ascii="Segoe UI" w:hAnsi="Segoe UI" w:cs="Segoe UI"/>
                <w:color w:val="000000" w:themeColor="text1"/>
                <w:sz w:val="22"/>
                <w:szCs w:val="22"/>
                <w:lang w:val="en-US" w:eastAsia="ja-JP"/>
              </w:rPr>
            </w:pPr>
            <w:hyperlink r:id="rId15" w:history="1">
              <w:r w:rsidRPr="00FB2A82">
                <w:rPr>
                  <w:rStyle w:val="Hyperlink"/>
                  <w:rFonts w:ascii="Segoe UI" w:hAnsi="Segoe UI" w:cs="Segoe UI"/>
                  <w:color w:val="000000" w:themeColor="text1"/>
                  <w:sz w:val="22"/>
                  <w:szCs w:val="22"/>
                  <w:lang w:val="en-US" w:eastAsia="ja-JP"/>
                </w:rPr>
                <w:t>head@sacredheart-henely.co.uk</w:t>
              </w:r>
            </w:hyperlink>
            <w:r>
              <w:rPr>
                <w:rStyle w:val="Hyperlink"/>
                <w:rFonts w:ascii="Segoe UI" w:hAnsi="Segoe UI" w:cs="Segoe UI"/>
                <w:color w:val="000000" w:themeColor="text1"/>
                <w:sz w:val="22"/>
                <w:szCs w:val="22"/>
                <w:lang w:val="en-US" w:eastAsia="ja-JP"/>
              </w:rPr>
              <w:t xml:space="preserve"> </w:t>
            </w:r>
          </w:p>
          <w:p w14:paraId="3C6A8BD2" w14:textId="00CB1A21" w:rsidR="005F5ECD" w:rsidRPr="009E7630" w:rsidRDefault="005F5ECD" w:rsidP="005F5ECD">
            <w:pPr>
              <w:jc w:val="center"/>
              <w:rPr>
                <w:rFonts w:ascii="Segoe UI" w:hAnsi="Segoe UI" w:cs="Segoe UI"/>
                <w:color w:val="000000"/>
                <w:sz w:val="22"/>
                <w:szCs w:val="22"/>
                <w:lang w:val="en-US" w:eastAsia="ja-JP"/>
              </w:rPr>
            </w:pPr>
            <w:r w:rsidRPr="00FB2A82">
              <w:rPr>
                <w:rFonts w:ascii="Segoe UI" w:hAnsi="Segoe UI" w:cs="Segoe UI"/>
                <w:color w:val="000000" w:themeColor="text1"/>
                <w:sz w:val="22"/>
                <w:szCs w:val="22"/>
                <w:lang w:val="en-US" w:eastAsia="ja-JP"/>
              </w:rPr>
              <w:t>01491 572796</w:t>
            </w:r>
          </w:p>
        </w:tc>
      </w:tr>
      <w:tr w:rsidR="005F5ECD" w:rsidRPr="009E7630" w14:paraId="59F7CFEE" w14:textId="77777777" w:rsidTr="00F57E87">
        <w:trPr>
          <w:trHeight w:val="730"/>
        </w:trPr>
        <w:tc>
          <w:tcPr>
            <w:tcW w:w="1916" w:type="dxa"/>
          </w:tcPr>
          <w:p w14:paraId="59676A23" w14:textId="77777777" w:rsidR="005F5ECD" w:rsidRPr="009E7630" w:rsidRDefault="005F5ECD" w:rsidP="005F5ECD">
            <w:pPr>
              <w:jc w:val="center"/>
              <w:rPr>
                <w:rFonts w:ascii="Segoe UI" w:hAnsi="Segoe UI" w:cs="Segoe UI"/>
                <w:color w:val="000000"/>
                <w:sz w:val="22"/>
                <w:szCs w:val="22"/>
                <w:lang w:val="en-US" w:eastAsia="ja-JP"/>
              </w:rPr>
            </w:pPr>
          </w:p>
          <w:p w14:paraId="2B5AEDAC" w14:textId="77777777" w:rsidR="005F5ECD" w:rsidRPr="009E7630" w:rsidRDefault="005F5ECD" w:rsidP="005F5EC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F5ECD" w:rsidRPr="009E7630" w:rsidRDefault="005F5ECD" w:rsidP="005F5ECD">
            <w:pPr>
              <w:jc w:val="center"/>
              <w:rPr>
                <w:rFonts w:ascii="Segoe UI" w:hAnsi="Segoe UI" w:cs="Segoe UI"/>
                <w:color w:val="000000"/>
                <w:sz w:val="22"/>
                <w:szCs w:val="22"/>
                <w:lang w:val="en-US" w:eastAsia="ja-JP"/>
              </w:rPr>
            </w:pPr>
          </w:p>
        </w:tc>
        <w:tc>
          <w:tcPr>
            <w:tcW w:w="2223" w:type="dxa"/>
          </w:tcPr>
          <w:p w14:paraId="1E1F9606" w14:textId="0AB615BF" w:rsidR="005F5ECD" w:rsidRPr="009E7630" w:rsidRDefault="005F5ECD" w:rsidP="005F5ECD">
            <w:pPr>
              <w:jc w:val="center"/>
              <w:rPr>
                <w:rFonts w:ascii="Segoe UI" w:hAnsi="Segoe UI" w:cs="Segoe UI"/>
                <w:color w:val="000000"/>
                <w:sz w:val="22"/>
                <w:szCs w:val="22"/>
                <w:lang w:val="en-US" w:eastAsia="ja-JP"/>
              </w:rPr>
            </w:pPr>
            <w:proofErr w:type="spellStart"/>
            <w:r w:rsidRPr="00FB2A82">
              <w:rPr>
                <w:rFonts w:ascii="Segoe UI" w:hAnsi="Segoe UI" w:cs="Segoe UI"/>
                <w:color w:val="000000" w:themeColor="text1"/>
                <w:sz w:val="22"/>
                <w:szCs w:val="22"/>
                <w:lang w:val="en-US" w:eastAsia="ja-JP"/>
              </w:rPr>
              <w:t>Mrs</w:t>
            </w:r>
            <w:proofErr w:type="spellEnd"/>
            <w:r w:rsidRPr="00FB2A82">
              <w:rPr>
                <w:rFonts w:ascii="Segoe UI" w:hAnsi="Segoe UI" w:cs="Segoe UI"/>
                <w:color w:val="000000" w:themeColor="text1"/>
                <w:sz w:val="22"/>
                <w:szCs w:val="22"/>
                <w:lang w:val="en-US" w:eastAsia="ja-JP"/>
              </w:rPr>
              <w:t xml:space="preserve"> </w:t>
            </w:r>
            <w:r>
              <w:rPr>
                <w:rFonts w:ascii="Segoe UI" w:hAnsi="Segoe UI" w:cs="Segoe UI"/>
                <w:color w:val="000000" w:themeColor="text1"/>
                <w:sz w:val="22"/>
                <w:szCs w:val="22"/>
                <w:lang w:val="en-US" w:eastAsia="ja-JP"/>
              </w:rPr>
              <w:t>Deb Artherton</w:t>
            </w:r>
          </w:p>
        </w:tc>
        <w:tc>
          <w:tcPr>
            <w:tcW w:w="4928" w:type="dxa"/>
          </w:tcPr>
          <w:p w14:paraId="066CE4E2" w14:textId="12268B0E" w:rsidR="005F5ECD" w:rsidRPr="00F72708" w:rsidRDefault="005F5ECD" w:rsidP="005F5ECD">
            <w:pPr>
              <w:jc w:val="center"/>
              <w:rPr>
                <w:rFonts w:ascii="Segoe UI" w:hAnsi="Segoe UI" w:cs="Segoe UI"/>
                <w:color w:val="000000" w:themeColor="text1"/>
                <w:sz w:val="22"/>
                <w:szCs w:val="22"/>
                <w:lang w:val="en-US" w:eastAsia="ja-JP"/>
              </w:rPr>
            </w:pPr>
            <w:proofErr w:type="spellStart"/>
            <w:proofErr w:type="gramStart"/>
            <w:r>
              <w:rPr>
                <w:sz w:val="22"/>
                <w:szCs w:val="22"/>
              </w:rPr>
              <w:t>a</w:t>
            </w:r>
            <w:r w:rsidRPr="00F72708">
              <w:rPr>
                <w:sz w:val="22"/>
                <w:szCs w:val="22"/>
              </w:rPr>
              <w:t>rtherton.d</w:t>
            </w:r>
            <w:proofErr w:type="spellEnd"/>
            <w:proofErr w:type="gramEnd"/>
            <w:r>
              <w:fldChar w:fldCharType="begin"/>
            </w:r>
            <w:r>
              <w:instrText xml:space="preserve"> HYPERLINK "mailto:Newman.t@sacredheart-henley.co.uk" </w:instrText>
            </w:r>
            <w:r>
              <w:fldChar w:fldCharType="separate"/>
            </w:r>
            <w:r w:rsidRPr="00F72708">
              <w:rPr>
                <w:rStyle w:val="Hyperlink"/>
                <w:rFonts w:ascii="Segoe UI" w:hAnsi="Segoe UI" w:cs="Segoe UI"/>
                <w:color w:val="000000" w:themeColor="text1"/>
                <w:sz w:val="22"/>
                <w:szCs w:val="22"/>
                <w:lang w:val="en-US" w:eastAsia="ja-JP"/>
              </w:rPr>
              <w:t>@sacredheart-henley.co.uk</w:t>
            </w:r>
            <w:r>
              <w:rPr>
                <w:rStyle w:val="Hyperlink"/>
                <w:rFonts w:ascii="Segoe UI" w:hAnsi="Segoe UI" w:cs="Segoe UI"/>
                <w:color w:val="000000" w:themeColor="text1"/>
                <w:sz w:val="22"/>
                <w:szCs w:val="22"/>
                <w:lang w:val="en-US" w:eastAsia="ja-JP"/>
              </w:rPr>
              <w:fldChar w:fldCharType="end"/>
            </w:r>
          </w:p>
          <w:p w14:paraId="3CCB2FDC" w14:textId="1A955C54" w:rsidR="005F5ECD" w:rsidRPr="009E7630" w:rsidRDefault="005F5ECD" w:rsidP="005F5ECD">
            <w:pPr>
              <w:jc w:val="center"/>
              <w:rPr>
                <w:rFonts w:ascii="Segoe UI" w:hAnsi="Segoe UI" w:cs="Segoe UI"/>
                <w:color w:val="000000"/>
                <w:sz w:val="22"/>
                <w:szCs w:val="22"/>
                <w:lang w:val="en-US" w:eastAsia="ja-JP"/>
              </w:rPr>
            </w:pPr>
            <w:r w:rsidRPr="00F72708">
              <w:rPr>
                <w:rFonts w:ascii="Segoe UI" w:hAnsi="Segoe UI" w:cs="Segoe UI"/>
                <w:color w:val="000000" w:themeColor="text1"/>
                <w:sz w:val="22"/>
                <w:szCs w:val="22"/>
                <w:lang w:val="en-US" w:eastAsia="ja-JP"/>
              </w:rPr>
              <w:t>01491 572796</w:t>
            </w:r>
          </w:p>
        </w:tc>
      </w:tr>
      <w:tr w:rsidR="005F5ECD" w:rsidRPr="009E7630" w14:paraId="73AD2459" w14:textId="77777777" w:rsidTr="00F57E87">
        <w:trPr>
          <w:trHeight w:val="730"/>
        </w:trPr>
        <w:tc>
          <w:tcPr>
            <w:tcW w:w="1916" w:type="dxa"/>
          </w:tcPr>
          <w:p w14:paraId="5E96F30A" w14:textId="1BAAFE5A" w:rsidR="005F5ECD" w:rsidRPr="009E7630" w:rsidRDefault="005F5ECD" w:rsidP="005F5EC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6F03B068" w:rsidR="005F5ECD" w:rsidRPr="009E7630" w:rsidRDefault="005F5ECD" w:rsidP="005F5ECD">
            <w:pPr>
              <w:jc w:val="center"/>
              <w:rPr>
                <w:rFonts w:ascii="Segoe UI" w:hAnsi="Segoe UI" w:cs="Segoe UI"/>
                <w:color w:val="000000"/>
                <w:sz w:val="22"/>
                <w:szCs w:val="22"/>
                <w:lang w:val="en-US" w:eastAsia="ja-JP"/>
              </w:rPr>
            </w:pPr>
            <w:proofErr w:type="spellStart"/>
            <w:r w:rsidRPr="00FB2A82">
              <w:rPr>
                <w:rFonts w:ascii="Segoe UI" w:hAnsi="Segoe UI" w:cs="Segoe UI"/>
                <w:color w:val="000000" w:themeColor="text1"/>
                <w:sz w:val="22"/>
                <w:szCs w:val="22"/>
                <w:lang w:val="en-US" w:eastAsia="ja-JP"/>
              </w:rPr>
              <w:t>Mrs</w:t>
            </w:r>
            <w:proofErr w:type="spellEnd"/>
            <w:r w:rsidRPr="00FB2A82">
              <w:rPr>
                <w:rFonts w:ascii="Segoe UI" w:hAnsi="Segoe UI" w:cs="Segoe UI"/>
                <w:color w:val="000000" w:themeColor="text1"/>
                <w:sz w:val="22"/>
                <w:szCs w:val="22"/>
                <w:lang w:val="en-US" w:eastAsia="ja-JP"/>
              </w:rPr>
              <w:t xml:space="preserve"> Rachel Sanders</w:t>
            </w:r>
          </w:p>
        </w:tc>
        <w:tc>
          <w:tcPr>
            <w:tcW w:w="4928" w:type="dxa"/>
          </w:tcPr>
          <w:p w14:paraId="7B937C94" w14:textId="785A2C26" w:rsidR="005F5ECD" w:rsidRPr="00FB2A82" w:rsidRDefault="005F5ECD" w:rsidP="005F5ECD">
            <w:pPr>
              <w:jc w:val="center"/>
              <w:rPr>
                <w:rFonts w:ascii="Segoe UI" w:hAnsi="Segoe UI" w:cs="Segoe UI"/>
                <w:color w:val="000000" w:themeColor="text1"/>
                <w:sz w:val="22"/>
                <w:szCs w:val="22"/>
                <w:u w:val="single"/>
                <w:lang w:val="en-US" w:eastAsia="ja-JP"/>
              </w:rPr>
            </w:pPr>
            <w:hyperlink r:id="rId16" w:history="1">
              <w:r w:rsidRPr="0036172D">
                <w:rPr>
                  <w:rStyle w:val="Hyperlink"/>
                  <w:rFonts w:ascii="Segoe UI" w:hAnsi="Segoe UI" w:cs="Segoe UI"/>
                  <w:sz w:val="22"/>
                  <w:szCs w:val="22"/>
                  <w:lang w:val="en-US" w:eastAsia="ja-JP"/>
                </w:rPr>
                <w:t>head@sacredheart-henley.co.uk</w:t>
              </w:r>
            </w:hyperlink>
          </w:p>
          <w:p w14:paraId="1457498B" w14:textId="641F267C" w:rsidR="005F5ECD" w:rsidRPr="009E7630" w:rsidRDefault="005F5ECD" w:rsidP="005F5ECD">
            <w:pPr>
              <w:jc w:val="center"/>
              <w:rPr>
                <w:rFonts w:ascii="Segoe UI" w:hAnsi="Segoe UI" w:cs="Segoe UI"/>
                <w:color w:val="000000"/>
                <w:sz w:val="22"/>
                <w:szCs w:val="22"/>
                <w:lang w:val="en-US" w:eastAsia="ja-JP"/>
              </w:rPr>
            </w:pPr>
            <w:r w:rsidRPr="00FB2A82">
              <w:rPr>
                <w:rFonts w:ascii="Segoe UI" w:hAnsi="Segoe UI" w:cs="Segoe UI"/>
                <w:color w:val="000000" w:themeColor="text1"/>
                <w:sz w:val="22"/>
                <w:szCs w:val="22"/>
                <w:lang w:val="en-US" w:eastAsia="ja-JP"/>
              </w:rPr>
              <w:t>01491 572796</w:t>
            </w:r>
          </w:p>
        </w:tc>
      </w:tr>
      <w:tr w:rsidR="005F5ECD" w:rsidRPr="009E7630" w14:paraId="4A2C7B7E" w14:textId="77777777" w:rsidTr="00F57E87">
        <w:trPr>
          <w:trHeight w:val="971"/>
        </w:trPr>
        <w:tc>
          <w:tcPr>
            <w:tcW w:w="1916" w:type="dxa"/>
          </w:tcPr>
          <w:p w14:paraId="2CF38378" w14:textId="55ACBEBE" w:rsidR="005F5ECD" w:rsidRPr="009E7630" w:rsidRDefault="005F5ECD" w:rsidP="005F5EC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1A145278" w:rsidR="005F5ECD" w:rsidRPr="009E7630" w:rsidRDefault="005F5ECD" w:rsidP="005F5ECD">
            <w:pPr>
              <w:jc w:val="center"/>
              <w:rPr>
                <w:rFonts w:ascii="Segoe UI" w:hAnsi="Segoe UI" w:cs="Segoe UI"/>
                <w:color w:val="000000"/>
                <w:sz w:val="22"/>
                <w:szCs w:val="22"/>
                <w:lang w:val="en-US" w:eastAsia="ja-JP"/>
              </w:rPr>
            </w:pPr>
            <w:proofErr w:type="spellStart"/>
            <w:r w:rsidRPr="00FB2A82">
              <w:rPr>
                <w:rFonts w:ascii="Segoe UI" w:hAnsi="Segoe UI" w:cs="Segoe UI"/>
                <w:color w:val="000000" w:themeColor="text1"/>
                <w:sz w:val="22"/>
                <w:szCs w:val="22"/>
                <w:lang w:val="en-US" w:eastAsia="ja-JP"/>
              </w:rPr>
              <w:t>Mr</w:t>
            </w:r>
            <w:proofErr w:type="spellEnd"/>
            <w:r w:rsidRPr="00FB2A82">
              <w:rPr>
                <w:rFonts w:ascii="Segoe UI" w:hAnsi="Segoe UI" w:cs="Segoe UI"/>
                <w:color w:val="000000" w:themeColor="text1"/>
                <w:sz w:val="22"/>
                <w:szCs w:val="22"/>
                <w:lang w:val="en-US" w:eastAsia="ja-JP"/>
              </w:rPr>
              <w:t xml:space="preserve"> David Connolly</w:t>
            </w:r>
          </w:p>
        </w:tc>
        <w:tc>
          <w:tcPr>
            <w:tcW w:w="4928" w:type="dxa"/>
          </w:tcPr>
          <w:p w14:paraId="18AC7CE5" w14:textId="77777777" w:rsidR="005F5ECD" w:rsidRPr="00FB2A82" w:rsidRDefault="005F5ECD" w:rsidP="005F5ECD">
            <w:pPr>
              <w:jc w:val="center"/>
              <w:rPr>
                <w:color w:val="000000" w:themeColor="text1"/>
              </w:rPr>
            </w:pPr>
            <w:hyperlink r:id="rId17" w:history="1">
              <w:r w:rsidRPr="00FB2A82">
                <w:rPr>
                  <w:rStyle w:val="Hyperlink"/>
                  <w:color w:val="000000" w:themeColor="text1"/>
                </w:rPr>
                <w:t>governors@sacredheart-henley.co.uk</w:t>
              </w:r>
            </w:hyperlink>
          </w:p>
          <w:p w14:paraId="578FFEBD" w14:textId="77777777" w:rsidR="005F5ECD" w:rsidRPr="009E7630" w:rsidRDefault="005F5ECD" w:rsidP="005F5ECD">
            <w:pPr>
              <w:jc w:val="center"/>
              <w:rPr>
                <w:rFonts w:ascii="Segoe UI" w:hAnsi="Segoe UI" w:cs="Segoe UI"/>
                <w:color w:val="000000"/>
                <w:sz w:val="22"/>
                <w:szCs w:val="22"/>
                <w:lang w:val="en-US" w:eastAsia="ja-JP"/>
              </w:rPr>
            </w:pPr>
          </w:p>
        </w:tc>
      </w:tr>
      <w:tr w:rsidR="005F5ECD" w:rsidRPr="009E7630" w14:paraId="432AACEA" w14:textId="77777777" w:rsidTr="00F57E87">
        <w:trPr>
          <w:trHeight w:val="811"/>
        </w:trPr>
        <w:tc>
          <w:tcPr>
            <w:tcW w:w="1916" w:type="dxa"/>
            <w:hideMark/>
          </w:tcPr>
          <w:p w14:paraId="01C49642" w14:textId="4FBE4440" w:rsidR="005F5ECD" w:rsidRPr="009E7630" w:rsidRDefault="005F5ECD" w:rsidP="005F5EC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2C40129E" w14:textId="77777777" w:rsidR="005F5ECD" w:rsidRPr="00FB2A82" w:rsidRDefault="005F5ECD" w:rsidP="005F5ECD">
            <w:pPr>
              <w:jc w:val="center"/>
              <w:rPr>
                <w:rFonts w:ascii="Segoe UI" w:hAnsi="Segoe UI" w:cs="Segoe UI"/>
                <w:color w:val="000000" w:themeColor="text1"/>
                <w:sz w:val="22"/>
                <w:szCs w:val="22"/>
                <w:lang w:val="en-US" w:eastAsia="ja-JP"/>
              </w:rPr>
            </w:pPr>
          </w:p>
          <w:p w14:paraId="3116FE6F" w14:textId="77777777" w:rsidR="005F5ECD" w:rsidRDefault="005F5ECD" w:rsidP="005F5ECD">
            <w:pPr>
              <w:rPr>
                <w:rFonts w:ascii="Segoe UI" w:hAnsi="Segoe UI" w:cs="Segoe UI"/>
                <w:color w:val="000000" w:themeColor="text1"/>
                <w:sz w:val="22"/>
                <w:szCs w:val="22"/>
                <w:lang w:val="en-US" w:eastAsia="ja-JP"/>
              </w:rPr>
            </w:pPr>
            <w:proofErr w:type="spellStart"/>
            <w:r>
              <w:rPr>
                <w:rFonts w:ascii="Segoe UI" w:hAnsi="Segoe UI" w:cs="Segoe UI"/>
                <w:color w:val="000000" w:themeColor="text1"/>
                <w:sz w:val="22"/>
                <w:szCs w:val="22"/>
                <w:lang w:val="en-US" w:eastAsia="ja-JP"/>
              </w:rPr>
              <w:t>Mrs</w:t>
            </w:r>
            <w:proofErr w:type="spellEnd"/>
            <w:r>
              <w:rPr>
                <w:rFonts w:ascii="Segoe UI" w:hAnsi="Segoe UI" w:cs="Segoe UI"/>
                <w:color w:val="000000" w:themeColor="text1"/>
                <w:sz w:val="22"/>
                <w:szCs w:val="22"/>
                <w:lang w:val="en-US" w:eastAsia="ja-JP"/>
              </w:rPr>
              <w:t xml:space="preserve"> Lisa Glen</w:t>
            </w:r>
          </w:p>
          <w:p w14:paraId="5A2BA34B" w14:textId="77777777" w:rsidR="005F5ECD" w:rsidRPr="00FB2A82" w:rsidRDefault="005F5ECD" w:rsidP="005F5ECD">
            <w:pPr>
              <w:rPr>
                <w:rFonts w:ascii="Segoe UI" w:hAnsi="Segoe UI" w:cs="Segoe UI"/>
                <w:color w:val="000000" w:themeColor="text1"/>
                <w:sz w:val="22"/>
                <w:szCs w:val="22"/>
                <w:lang w:val="en-US" w:eastAsia="ja-JP"/>
              </w:rPr>
            </w:pPr>
            <w:proofErr w:type="spellStart"/>
            <w:r>
              <w:rPr>
                <w:rFonts w:ascii="Segoe UI" w:hAnsi="Segoe UI" w:cs="Segoe UI"/>
                <w:color w:val="000000" w:themeColor="text1"/>
                <w:sz w:val="22"/>
                <w:szCs w:val="22"/>
                <w:lang w:val="en-US" w:eastAsia="ja-JP"/>
              </w:rPr>
              <w:t>Mr</w:t>
            </w:r>
            <w:proofErr w:type="spellEnd"/>
            <w:r>
              <w:rPr>
                <w:rFonts w:ascii="Segoe UI" w:hAnsi="Segoe UI" w:cs="Segoe UI"/>
                <w:color w:val="000000" w:themeColor="text1"/>
                <w:sz w:val="22"/>
                <w:szCs w:val="22"/>
                <w:lang w:val="en-US" w:eastAsia="ja-JP"/>
              </w:rPr>
              <w:t xml:space="preserve"> Tom Smith</w:t>
            </w:r>
          </w:p>
          <w:p w14:paraId="38DEC194" w14:textId="77777777" w:rsidR="005F5ECD" w:rsidRPr="009E7630" w:rsidRDefault="005F5ECD" w:rsidP="005F5ECD">
            <w:pPr>
              <w:jc w:val="center"/>
              <w:rPr>
                <w:rFonts w:ascii="Segoe UI" w:hAnsi="Segoe UI" w:cs="Segoe UI"/>
                <w:color w:val="000000"/>
                <w:sz w:val="22"/>
                <w:szCs w:val="22"/>
                <w:lang w:val="en-US" w:eastAsia="ja-JP"/>
              </w:rPr>
            </w:pPr>
          </w:p>
        </w:tc>
        <w:tc>
          <w:tcPr>
            <w:tcW w:w="4928" w:type="dxa"/>
          </w:tcPr>
          <w:p w14:paraId="57244C36" w14:textId="77777777" w:rsidR="005F5ECD" w:rsidRPr="00FB2A82" w:rsidRDefault="005F5ECD" w:rsidP="005F5ECD">
            <w:pPr>
              <w:jc w:val="center"/>
              <w:rPr>
                <w:color w:val="000000" w:themeColor="text1"/>
              </w:rPr>
            </w:pPr>
            <w:hyperlink r:id="rId18" w:history="1">
              <w:r w:rsidRPr="00FB2A82">
                <w:rPr>
                  <w:rStyle w:val="Hyperlink"/>
                  <w:color w:val="000000" w:themeColor="text1"/>
                </w:rPr>
                <w:t>governors@sacredheart-henley.co.uk</w:t>
              </w:r>
            </w:hyperlink>
          </w:p>
          <w:p w14:paraId="54B51D1C" w14:textId="77777777" w:rsidR="005F5ECD" w:rsidRPr="009E7630" w:rsidRDefault="005F5ECD" w:rsidP="005F5ECD">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025FA9" w:rsidP="00D7016C">
            <w:pPr>
              <w:jc w:val="center"/>
              <w:rPr>
                <w:rFonts w:ascii="Segoe UI" w:hAnsi="Segoe UI" w:cs="Segoe UI"/>
                <w:color w:val="000000"/>
                <w:sz w:val="22"/>
                <w:szCs w:val="22"/>
                <w:lang w:val="en-US" w:eastAsia="ja-JP"/>
              </w:rPr>
            </w:pPr>
            <w:hyperlink r:id="rId19" w:history="1">
              <w:r w:rsidR="00D7016C"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0A66B480"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025FA9" w:rsidP="005E11C9">
            <w:pPr>
              <w:jc w:val="center"/>
              <w:rPr>
                <w:rFonts w:ascii="Segoe UI" w:hAnsi="Segoe UI" w:cs="Segoe UI"/>
                <w:color w:val="000000"/>
                <w:sz w:val="22"/>
                <w:szCs w:val="22"/>
                <w:lang w:val="en-US" w:eastAsia="ja-JP"/>
              </w:rPr>
            </w:pPr>
            <w:hyperlink r:id="rId20" w:history="1">
              <w:r w:rsidR="005E11C9"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7A85C2E1" w:rsidR="00F46AB6" w:rsidRPr="009E7630" w:rsidRDefault="005F5ECD">
            <w:pPr>
              <w:jc w:val="center"/>
              <w:rPr>
                <w:rFonts w:ascii="Segoe UI" w:hAnsi="Segoe UI" w:cs="Segoe UI"/>
                <w:color w:val="000000"/>
                <w:sz w:val="22"/>
                <w:szCs w:val="22"/>
                <w:lang w:val="en-US" w:eastAsia="ja-JP"/>
              </w:rPr>
            </w:pPr>
            <w:r>
              <w:rPr>
                <w:color w:val="222222"/>
                <w:shd w:val="clear" w:color="auto" w:fill="FFFFFF"/>
              </w:rPr>
              <w:t xml:space="preserve">Sophia </w:t>
            </w:r>
            <w:proofErr w:type="spellStart"/>
            <w:r>
              <w:rPr>
                <w:color w:val="222222"/>
                <w:shd w:val="clear" w:color="auto" w:fill="FFFFFF"/>
              </w:rPr>
              <w:t>Lazarou</w:t>
            </w:r>
            <w:proofErr w:type="spellEnd"/>
            <w:r>
              <w:rPr>
                <w:color w:val="222222"/>
                <w:shd w:val="clear" w:color="auto" w:fill="FFFFFF"/>
              </w:rPr>
              <w:t>-West</w:t>
            </w:r>
          </w:p>
        </w:tc>
        <w:tc>
          <w:tcPr>
            <w:tcW w:w="4928" w:type="dxa"/>
          </w:tcPr>
          <w:p w14:paraId="4FA92856" w14:textId="4A4ABEA8" w:rsidR="00F46AB6" w:rsidRPr="009E7630" w:rsidRDefault="005F5ECD">
            <w:pPr>
              <w:jc w:val="center"/>
              <w:rPr>
                <w:rFonts w:ascii="Segoe UI" w:hAnsi="Segoe UI" w:cs="Segoe UI"/>
                <w:color w:val="000000"/>
                <w:sz w:val="22"/>
                <w:szCs w:val="22"/>
                <w:lang w:val="en-US" w:eastAsia="ja-JP"/>
              </w:rPr>
            </w:pPr>
            <w:r>
              <w:rPr>
                <w:rFonts w:ascii="Helvetica" w:hAnsi="Helvetica" w:cs="Helvetica"/>
                <w:color w:val="222222"/>
                <w:sz w:val="21"/>
                <w:szCs w:val="21"/>
                <w:shd w:val="clear" w:color="auto" w:fill="FFFFFF"/>
              </w:rPr>
              <w:t>Sophia.Lazarou-West@oxfordshire.gov.uk</w:t>
            </w: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 xml:space="preserve">Our pupils’ welfare </w:t>
      </w:r>
      <w:proofErr w:type="gramStart"/>
      <w:r w:rsidRPr="009E7630">
        <w:rPr>
          <w:rFonts w:ascii="Segoe UI" w:hAnsi="Segoe UI" w:cs="Segoe UI"/>
          <w:sz w:val="22"/>
          <w:szCs w:val="22"/>
        </w:rPr>
        <w:t>is</w:t>
      </w:r>
      <w:proofErr w:type="gramEnd"/>
      <w:r w:rsidRPr="009E7630">
        <w:rPr>
          <w:rFonts w:ascii="Segoe UI" w:hAnsi="Segoe UI" w:cs="Segoe UI"/>
          <w:sz w:val="22"/>
          <w:szCs w:val="22"/>
        </w:rPr>
        <w:t xml:space="preserve">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21"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2"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025FA9" w:rsidP="004405D7">
      <w:pPr>
        <w:ind w:firstLine="720"/>
        <w:jc w:val="both"/>
        <w:rPr>
          <w:rFonts w:ascii="Segoe UI" w:hAnsi="Segoe UI" w:cs="Segoe UI"/>
          <w:iCs/>
          <w:color w:val="000000" w:themeColor="text1"/>
          <w:sz w:val="22"/>
          <w:szCs w:val="22"/>
        </w:rPr>
      </w:pPr>
      <w:hyperlink r:id="rId23" w:history="1">
        <w:r w:rsidR="004405D7" w:rsidRPr="00AC00BF">
          <w:rPr>
            <w:rStyle w:val="Hyperlink"/>
            <w:rFonts w:ascii="Segoe UI" w:hAnsi="Segoe UI" w:cs="Segoe UI"/>
            <w:iCs/>
            <w:color w:val="000000" w:themeColor="text1"/>
            <w:sz w:val="22"/>
            <w:szCs w:val="22"/>
          </w:rPr>
          <w:t>www.gov.uk/government/publications/keeping-children-safe-in-education--2</w:t>
        </w:r>
      </w:hyperlink>
      <w:r w:rsidR="004405D7"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7DE23DF5" w14:textId="77777777" w:rsidR="00C9753D" w:rsidRDefault="00C9753D" w:rsidP="00137E07">
      <w:pPr>
        <w:ind w:firstLine="720"/>
        <w:rPr>
          <w:rFonts w:ascii="Segoe UI" w:hAnsi="Segoe UI" w:cs="Segoe UI"/>
          <w:color w:val="000000"/>
          <w:sz w:val="22"/>
          <w:szCs w:val="22"/>
        </w:rPr>
      </w:pPr>
    </w:p>
    <w:p w14:paraId="3E4C7F2D" w14:textId="77777777" w:rsidR="00C9753D" w:rsidRDefault="00C9753D"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Pr="00C9753D"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lastRenderedPageBreak/>
        <w:t xml:space="preserve">liaising and working together with other support services and those agencies involved in safeguarding children, including Early Help and preventative services as required in Working Together to Safeguarding Children 2023 </w:t>
      </w:r>
      <w:bookmarkEnd w:id="6"/>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24"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5BA97D00" w:rsidR="00D4574B" w:rsidRPr="005F5ECD" w:rsidRDefault="00D4574B" w:rsidP="00D4574B">
      <w:pPr>
        <w:pStyle w:val="ListParagraph"/>
        <w:numPr>
          <w:ilvl w:val="0"/>
          <w:numId w:val="37"/>
        </w:numPr>
        <w:rPr>
          <w:rStyle w:val="Hyperlink"/>
          <w:rFonts w:ascii="Segoe UI" w:eastAsiaTheme="minorHAnsi" w:hAnsi="Segoe UI" w:cs="Segoe UI"/>
          <w:bCs/>
          <w:color w:val="000000" w:themeColor="text1"/>
          <w:sz w:val="22"/>
          <w:szCs w:val="22"/>
          <w:u w:val="none"/>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25"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34E292D6" w14:textId="77777777" w:rsidR="005F5ECD" w:rsidRPr="005F5ECD" w:rsidRDefault="005F5ECD" w:rsidP="005F5ECD">
      <w:pPr>
        <w:pStyle w:val="ListParagraph"/>
        <w:rPr>
          <w:rFonts w:ascii="Segoe UI" w:eastAsiaTheme="minorHAnsi" w:hAnsi="Segoe UI" w:cs="Segoe UI"/>
          <w:bCs/>
          <w:color w:val="000000" w:themeColor="text1"/>
          <w:sz w:val="22"/>
          <w:szCs w:val="22"/>
        </w:rPr>
      </w:pPr>
    </w:p>
    <w:p w14:paraId="102D4CA8" w14:textId="77777777" w:rsidR="005F5ECD" w:rsidRPr="00AC00BF" w:rsidRDefault="005F5ECD" w:rsidP="005F5ECD">
      <w:pPr>
        <w:pStyle w:val="ListParagraph"/>
        <w:rPr>
          <w:rFonts w:ascii="Segoe UI" w:eastAsiaTheme="minorHAnsi" w:hAnsi="Segoe UI" w:cs="Segoe UI"/>
          <w:bCs/>
          <w:color w:val="000000" w:themeColor="text1"/>
          <w:sz w:val="22"/>
          <w:szCs w:val="22"/>
        </w:rPr>
      </w:pPr>
      <w:bookmarkStart w:id="7" w:name="_GoBack"/>
      <w:bookmarkEnd w:id="7"/>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lastRenderedPageBreak/>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7FA2754" w14:textId="77777777" w:rsidR="0046576F" w:rsidRDefault="0046576F" w:rsidP="002218F1">
      <w:pPr>
        <w:tabs>
          <w:tab w:val="num" w:pos="0"/>
        </w:tabs>
        <w:ind w:left="567"/>
        <w:rPr>
          <w:rFonts w:ascii="Segoe UI" w:hAnsi="Segoe UI" w:cs="Segoe UI"/>
          <w:b/>
          <w:bCs/>
          <w:sz w:val="22"/>
          <w:szCs w:val="22"/>
        </w:rPr>
      </w:pPr>
    </w:p>
    <w:p w14:paraId="08B78BAA" w14:textId="77777777" w:rsidR="005F5ECD" w:rsidRPr="005F5ECD" w:rsidRDefault="005F5ECD" w:rsidP="005F5ECD">
      <w:pPr>
        <w:tabs>
          <w:tab w:val="num" w:pos="0"/>
        </w:tabs>
        <w:ind w:left="567"/>
        <w:rPr>
          <w:rFonts w:ascii="Segoe UI" w:hAnsi="Segoe UI" w:cs="Segoe UI"/>
          <w:b/>
          <w:bCs/>
          <w:sz w:val="22"/>
          <w:szCs w:val="22"/>
        </w:rPr>
      </w:pPr>
      <w:r w:rsidRPr="005F5ECD">
        <w:rPr>
          <w:rFonts w:ascii="Segoe UI" w:hAnsi="Segoe UI" w:cs="Segoe UI"/>
          <w:b/>
          <w:bCs/>
          <w:sz w:val="22"/>
          <w:szCs w:val="22"/>
        </w:rPr>
        <w:t>Concerns should be recorded on CPOMS if the member of staff/concerned party has the relevant access to this, if not then a cause for concern form should be completed and handed to the DSL or DDSL. These are kept in the offices, staff rooms and in classrooms.</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lastRenderedPageBreak/>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hold safe and secure. See ICO guidance ‘</w:t>
      </w:r>
      <w:hyperlink r:id="rId26"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w:t>
      </w:r>
      <w:proofErr w:type="spellStart"/>
      <w:r w:rsidR="0091662C">
        <w:rPr>
          <w:rFonts w:ascii="Segoe UI" w:hAnsi="Segoe UI" w:cs="Segoe UI"/>
          <w:sz w:val="22"/>
          <w:szCs w:val="22"/>
        </w:rPr>
        <w:t>KCSiE</w:t>
      </w:r>
      <w:proofErr w:type="spellEnd"/>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32BEDB90" w:rsidR="007D041B"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5F5ECD">
        <w:rPr>
          <w:rFonts w:ascii="Segoe UI" w:hAnsi="Segoe UI" w:cs="Segoe UI"/>
          <w:sz w:val="22"/>
          <w:szCs w:val="22"/>
        </w:rPr>
        <w:t>then this should be referred to the headteacher</w:t>
      </w:r>
      <w:r w:rsidR="005F5ECD" w:rsidRPr="005F5ECD">
        <w:rPr>
          <w:rFonts w:ascii="Segoe UI" w:hAnsi="Segoe UI" w:cs="Segoe UI"/>
          <w:sz w:val="22"/>
          <w:szCs w:val="22"/>
        </w:rPr>
        <w:t>.</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2DB83ACD"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052ABF">
        <w:rPr>
          <w:rFonts w:ascii="Segoe UI" w:hAnsi="Segoe UI" w:cs="Segoe UI"/>
          <w:sz w:val="22"/>
          <w:szCs w:val="22"/>
        </w:rPr>
        <w:t>.</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64064C72"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654161"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60AFA733" w14:textId="4DAE3E0C" w:rsidR="005F5ECD" w:rsidRDefault="005F5ECD" w:rsidP="002218F1">
      <w:pPr>
        <w:ind w:left="720" w:right="-759" w:hanging="720"/>
        <w:rPr>
          <w:rFonts w:ascii="Segoe UI" w:hAnsi="Segoe UI" w:cs="Segoe UI"/>
          <w:color w:val="000000"/>
          <w:sz w:val="22"/>
          <w:szCs w:val="22"/>
        </w:rPr>
      </w:pPr>
    </w:p>
    <w:p w14:paraId="308F2921" w14:textId="7F29977F" w:rsidR="005F5ECD" w:rsidRDefault="005F5ECD" w:rsidP="002218F1">
      <w:pPr>
        <w:ind w:left="720" w:right="-759" w:hanging="720"/>
        <w:rPr>
          <w:rFonts w:ascii="Segoe UI" w:hAnsi="Segoe UI" w:cs="Segoe UI"/>
          <w:color w:val="000000"/>
          <w:sz w:val="22"/>
          <w:szCs w:val="22"/>
        </w:rPr>
      </w:pPr>
    </w:p>
    <w:p w14:paraId="79A5F265" w14:textId="77777777" w:rsidR="005F5ECD" w:rsidRPr="009E7630" w:rsidRDefault="005F5ECD" w:rsidP="002218F1">
      <w:pPr>
        <w:ind w:left="720" w:right="-759" w:hanging="720"/>
        <w:rPr>
          <w:rFonts w:ascii="Segoe UI" w:hAnsi="Segoe UI" w:cs="Segoe UI"/>
          <w:color w:val="000000"/>
          <w:sz w:val="22"/>
          <w:szCs w:val="22"/>
        </w:rPr>
      </w:pP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lastRenderedPageBreak/>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w:t>
      </w:r>
      <w:proofErr w:type="gramStart"/>
      <w:r w:rsidRPr="00261D77">
        <w:rPr>
          <w:rFonts w:ascii="Segoe UI" w:hAnsi="Segoe UI" w:cs="Segoe UI"/>
          <w:sz w:val="22"/>
          <w:szCs w:val="22"/>
        </w:rPr>
        <w:t>assure</w:t>
      </w:r>
      <w:proofErr w:type="gramEnd"/>
      <w:r w:rsidRPr="00261D77">
        <w:rPr>
          <w:rFonts w:ascii="Segoe UI" w:hAnsi="Segoe UI" w:cs="Segoe UI"/>
          <w:sz w:val="22"/>
          <w:szCs w:val="22"/>
        </w:rPr>
        <w:t xml:space="preserv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lastRenderedPageBreak/>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nsafe practice and potential 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CC1FD2D"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0D389F">
        <w:rPr>
          <w:rFonts w:ascii="Segoe UI" w:hAnsi="Segoe UI" w:cs="Segoe UI"/>
          <w:sz w:val="22"/>
          <w:szCs w:val="22"/>
        </w:rPr>
        <w:t>they</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27"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5839D34B" w14:textId="77777777" w:rsidR="00486C95" w:rsidRDefault="00486C95" w:rsidP="002218F1">
      <w:pPr>
        <w:ind w:right="-759"/>
        <w:rPr>
          <w:rFonts w:ascii="Segoe UI" w:hAnsi="Segoe UI" w:cs="Segoe UI"/>
          <w:color w:val="000000"/>
          <w:sz w:val="22"/>
          <w:szCs w:val="22"/>
        </w:rPr>
      </w:pPr>
    </w:p>
    <w:p w14:paraId="3870CD48" w14:textId="77777777" w:rsidR="000D233D" w:rsidRDefault="000D233D"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616D6297" w14:textId="77777777" w:rsidR="000D233D" w:rsidRDefault="000D233D" w:rsidP="002218F1">
      <w:pPr>
        <w:ind w:right="-759"/>
        <w:rPr>
          <w:rFonts w:ascii="Segoe UI" w:hAnsi="Segoe UI" w:cs="Segoe UI"/>
          <w:color w:val="000000"/>
          <w:sz w:val="22"/>
          <w:szCs w:val="22"/>
        </w:rPr>
      </w:pPr>
    </w:p>
    <w:p w14:paraId="1ABE92B1" w14:textId="77777777" w:rsidR="000D233D" w:rsidRDefault="000D233D" w:rsidP="002218F1">
      <w:pPr>
        <w:ind w:right="-759"/>
        <w:rPr>
          <w:rFonts w:ascii="Segoe UI" w:hAnsi="Segoe UI" w:cs="Segoe UI"/>
          <w:color w:val="000000"/>
          <w:sz w:val="22"/>
          <w:szCs w:val="22"/>
        </w:rPr>
      </w:pPr>
    </w:p>
    <w:p w14:paraId="6A3C9B9C" w14:textId="77777777" w:rsidR="000D233D" w:rsidRPr="00B803AF" w:rsidRDefault="000D233D" w:rsidP="002218F1">
      <w:pPr>
        <w:ind w:right="-759"/>
        <w:rPr>
          <w:rFonts w:ascii="Segoe UI" w:hAnsi="Segoe UI" w:cs="Segoe UI"/>
          <w:color w:val="000000"/>
          <w:sz w:val="22"/>
          <w:szCs w:val="22"/>
        </w:rPr>
      </w:pPr>
    </w:p>
    <w:p w14:paraId="08A079AC" w14:textId="77777777" w:rsidR="00C464CB" w:rsidRDefault="00C464CB" w:rsidP="002218F1">
      <w:pPr>
        <w:rPr>
          <w:rFonts w:ascii="Segoe UI" w:hAnsi="Segoe UI" w:cs="Segoe UI"/>
          <w:b/>
          <w:color w:val="000000"/>
          <w:sz w:val="22"/>
          <w:szCs w:val="22"/>
        </w:rPr>
      </w:pPr>
    </w:p>
    <w:p w14:paraId="2AEA483A" w14:textId="77777777" w:rsidR="00C336CE" w:rsidRDefault="00C336CE" w:rsidP="00C94B1E">
      <w:pPr>
        <w:tabs>
          <w:tab w:val="left" w:pos="360"/>
        </w:tabs>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28"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29"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30"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394470B0"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lastRenderedPageBreak/>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t>The designated safeguarding lead should:</w:t>
      </w:r>
    </w:p>
    <w:p w14:paraId="4DDA7F84" w14:textId="72EA6DE0"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each member of staff has access to, and understands, the school or college’s </w:t>
      </w:r>
    </w:p>
    <w:p w14:paraId="561C295D" w14:textId="5C66898E"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child protection policy and procedures, </w:t>
      </w:r>
      <w:r w:rsidR="00961665">
        <w:rPr>
          <w:rFonts w:ascii="Segoe UI" w:eastAsia="Calibri" w:hAnsi="Segoe UI" w:cs="Segoe UI"/>
          <w:sz w:val="22"/>
          <w:szCs w:val="22"/>
        </w:rPr>
        <w:t xml:space="preserve">and that training is </w:t>
      </w:r>
      <w:r w:rsidR="00AC12FD">
        <w:rPr>
          <w:rFonts w:ascii="Segoe UI" w:eastAsia="Calibri" w:hAnsi="Segoe UI" w:cs="Segoe UI"/>
          <w:sz w:val="22"/>
          <w:szCs w:val="22"/>
        </w:rPr>
        <w:t xml:space="preserve">regularly updated and at least annually. </w:t>
      </w:r>
    </w:p>
    <w:p w14:paraId="629FAAB0" w14:textId="0173003E"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the school or college’s child protection policy is reviewed annually (as a </w:t>
      </w:r>
    </w:p>
    <w:p w14:paraId="22640BBD" w14:textId="77777777" w:rsidR="00C64ED3" w:rsidRPr="00C64ED3" w:rsidRDefault="00C64ED3" w:rsidP="00C64ED3">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minimum) and the procedures and implementation are updated and reviewed </w:t>
      </w:r>
    </w:p>
    <w:p w14:paraId="3CB95C3E" w14:textId="4F05AB30"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regularly, and work with governing bodies or proprietors regarding this</w:t>
      </w:r>
      <w:r w:rsidR="00B97FE8">
        <w:rPr>
          <w:rFonts w:ascii="Segoe UI" w:eastAsia="Calibri" w:hAnsi="Segoe UI" w:cs="Segoe UI"/>
          <w:sz w:val="22"/>
          <w:szCs w:val="22"/>
        </w:rPr>
        <w:t>.</w:t>
      </w:r>
    </w:p>
    <w:p w14:paraId="3D716A0B" w14:textId="3EF24438"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63E06300"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lastRenderedPageBreak/>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proofErr w:type="spellStart"/>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w:t>
      </w:r>
      <w:proofErr w:type="spellEnd"/>
      <w:r w:rsidR="00252741" w:rsidRPr="00B803AF">
        <w:rPr>
          <w:rFonts w:ascii="Segoe UI" w:eastAsia="Calibri" w:hAnsi="Segoe UI" w:cs="Segoe UI"/>
          <w:sz w:val="22"/>
          <w:szCs w:val="22"/>
        </w:rPr>
        <w:t xml:space="preserv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8"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8"/>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lastRenderedPageBreak/>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proofErr w:type="gramStart"/>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w:t>
      </w:r>
      <w:proofErr w:type="gramEnd"/>
      <w:r w:rsidRPr="00654161">
        <w:rPr>
          <w:rFonts w:ascii="Segoe UI" w:eastAsia="Calibri" w:hAnsi="Segoe UI" w:cs="Segoe UI"/>
          <w:color w:val="000000" w:themeColor="text1"/>
          <w:sz w:val="22"/>
          <w:szCs w:val="22"/>
        </w:rPr>
        <w:t xml:space="preserve">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3C0BD5D9"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and college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special educational needs (whether or not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025FA9" w:rsidP="002218F1">
      <w:pPr>
        <w:jc w:val="both"/>
        <w:rPr>
          <w:rFonts w:ascii="Segoe UI" w:hAnsi="Segoe UI" w:cs="Segoe UI"/>
          <w:sz w:val="22"/>
          <w:szCs w:val="22"/>
        </w:rPr>
      </w:pPr>
      <w:hyperlink r:id="rId31" w:history="1">
        <w:r w:rsidR="00401B23"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2248B949" w14:textId="77777777" w:rsidR="00AC00BF" w:rsidRDefault="00AC00BF" w:rsidP="002218F1">
      <w:pPr>
        <w:jc w:val="both"/>
        <w:rPr>
          <w:rFonts w:ascii="Segoe UI" w:eastAsia="Calibri" w:hAnsi="Segoe UI" w:cs="Segoe UI"/>
          <w:b/>
          <w:color w:val="000000" w:themeColor="text1"/>
          <w:sz w:val="22"/>
          <w:szCs w:val="22"/>
        </w:rPr>
      </w:pPr>
    </w:p>
    <w:p w14:paraId="48727744" w14:textId="77777777" w:rsidR="00AC00BF" w:rsidRDefault="00AC00BF" w:rsidP="002218F1">
      <w:pPr>
        <w:jc w:val="both"/>
        <w:rPr>
          <w:rFonts w:ascii="Segoe UI" w:eastAsia="Calibri" w:hAnsi="Segoe UI" w:cs="Segoe UI"/>
          <w:b/>
          <w:color w:val="000000" w:themeColor="text1"/>
          <w:sz w:val="22"/>
          <w:szCs w:val="22"/>
        </w:rPr>
      </w:pPr>
    </w:p>
    <w:p w14:paraId="279941CC" w14:textId="77777777" w:rsidR="006D1988" w:rsidRDefault="006D1988" w:rsidP="002218F1">
      <w:pPr>
        <w:jc w:val="both"/>
        <w:rPr>
          <w:rFonts w:ascii="Segoe UI" w:eastAsia="Calibri" w:hAnsi="Segoe UI" w:cs="Segoe UI"/>
          <w:b/>
          <w:color w:val="000000" w:themeColor="text1"/>
          <w:sz w:val="22"/>
          <w:szCs w:val="22"/>
        </w:rPr>
      </w:pPr>
    </w:p>
    <w:p w14:paraId="247B22DC" w14:textId="77777777" w:rsidR="006D1988" w:rsidRDefault="006D1988" w:rsidP="002218F1">
      <w:pPr>
        <w:jc w:val="both"/>
        <w:rPr>
          <w:rFonts w:ascii="Segoe UI" w:eastAsia="Calibri" w:hAnsi="Segoe UI" w:cs="Segoe UI"/>
          <w:b/>
          <w:color w:val="000000" w:themeColor="text1"/>
          <w:sz w:val="22"/>
          <w:szCs w:val="22"/>
        </w:rPr>
      </w:pPr>
    </w:p>
    <w:p w14:paraId="30AB5FE3" w14:textId="77777777" w:rsidR="006D1988" w:rsidRDefault="006D1988" w:rsidP="002218F1">
      <w:pPr>
        <w:jc w:val="both"/>
        <w:rPr>
          <w:rFonts w:ascii="Segoe UI" w:eastAsia="Calibri" w:hAnsi="Segoe UI" w:cs="Segoe UI"/>
          <w:b/>
          <w:color w:val="000000" w:themeColor="text1"/>
          <w:sz w:val="22"/>
          <w:szCs w:val="22"/>
        </w:rPr>
      </w:pPr>
    </w:p>
    <w:p w14:paraId="0A4E3B55" w14:textId="77777777" w:rsidR="006D1988" w:rsidRDefault="006D1988" w:rsidP="002218F1">
      <w:pPr>
        <w:jc w:val="both"/>
        <w:rPr>
          <w:rFonts w:ascii="Segoe UI" w:eastAsia="Calibri" w:hAnsi="Segoe UI" w:cs="Segoe UI"/>
          <w:b/>
          <w:color w:val="000000" w:themeColor="text1"/>
          <w:sz w:val="22"/>
          <w:szCs w:val="22"/>
        </w:rPr>
      </w:pPr>
    </w:p>
    <w:p w14:paraId="1AE775B8" w14:textId="77777777" w:rsidR="006D1988" w:rsidRDefault="006D1988" w:rsidP="002218F1">
      <w:pPr>
        <w:jc w:val="both"/>
        <w:rPr>
          <w:rFonts w:ascii="Segoe UI" w:eastAsia="Calibri" w:hAnsi="Segoe UI" w:cs="Segoe UI"/>
          <w:b/>
          <w:color w:val="000000" w:themeColor="text1"/>
          <w:sz w:val="22"/>
          <w:szCs w:val="22"/>
        </w:rPr>
      </w:pPr>
    </w:p>
    <w:p w14:paraId="4378F593" w14:textId="77777777" w:rsidR="006D1988" w:rsidRDefault="006D1988" w:rsidP="002218F1">
      <w:pPr>
        <w:jc w:val="both"/>
        <w:rPr>
          <w:rFonts w:ascii="Segoe UI" w:eastAsia="Calibri" w:hAnsi="Segoe UI" w:cs="Segoe UI"/>
          <w:b/>
          <w:color w:val="000000" w:themeColor="text1"/>
          <w:sz w:val="22"/>
          <w:szCs w:val="22"/>
        </w:rPr>
      </w:pPr>
    </w:p>
    <w:p w14:paraId="38349CD9" w14:textId="77777777" w:rsidR="006D1988" w:rsidRDefault="006D1988" w:rsidP="002218F1">
      <w:pPr>
        <w:jc w:val="both"/>
        <w:rPr>
          <w:rFonts w:ascii="Segoe UI" w:eastAsia="Calibri" w:hAnsi="Segoe UI" w:cs="Segoe UI"/>
          <w:b/>
          <w:color w:val="000000" w:themeColor="text1"/>
          <w:sz w:val="22"/>
          <w:szCs w:val="22"/>
        </w:rPr>
      </w:pPr>
    </w:p>
    <w:p w14:paraId="12AE7E8E" w14:textId="77777777" w:rsidR="006D1988" w:rsidRDefault="006D1988" w:rsidP="002218F1">
      <w:pPr>
        <w:jc w:val="both"/>
        <w:rPr>
          <w:rFonts w:ascii="Segoe UI" w:eastAsia="Calibri" w:hAnsi="Segoe UI" w:cs="Segoe UI"/>
          <w:b/>
          <w:color w:val="000000" w:themeColor="text1"/>
          <w:sz w:val="22"/>
          <w:szCs w:val="22"/>
        </w:rPr>
      </w:pPr>
    </w:p>
    <w:p w14:paraId="055F2A12" w14:textId="77777777" w:rsidR="006D1988" w:rsidRDefault="006D1988" w:rsidP="002218F1">
      <w:pPr>
        <w:jc w:val="both"/>
        <w:rPr>
          <w:rFonts w:ascii="Segoe UI" w:eastAsia="Calibri" w:hAnsi="Segoe UI" w:cs="Segoe UI"/>
          <w:b/>
          <w:color w:val="000000" w:themeColor="text1"/>
          <w:sz w:val="22"/>
          <w:szCs w:val="22"/>
        </w:rPr>
      </w:pPr>
    </w:p>
    <w:p w14:paraId="0719436C" w14:textId="77777777" w:rsidR="006D1988" w:rsidRDefault="006D1988" w:rsidP="002218F1">
      <w:pPr>
        <w:jc w:val="both"/>
        <w:rPr>
          <w:rFonts w:ascii="Segoe UI" w:eastAsia="Calibri" w:hAnsi="Segoe UI" w:cs="Segoe UI"/>
          <w:b/>
          <w:color w:val="000000" w:themeColor="text1"/>
          <w:sz w:val="22"/>
          <w:szCs w:val="22"/>
        </w:rPr>
      </w:pPr>
    </w:p>
    <w:p w14:paraId="77812A20" w14:textId="77777777" w:rsidR="006D1988" w:rsidRDefault="006D1988" w:rsidP="002218F1">
      <w:pPr>
        <w:jc w:val="both"/>
        <w:rPr>
          <w:rFonts w:ascii="Segoe UI" w:eastAsia="Calibri" w:hAnsi="Segoe UI" w:cs="Segoe UI"/>
          <w:b/>
          <w:color w:val="000000" w:themeColor="text1"/>
          <w:sz w:val="22"/>
          <w:szCs w:val="22"/>
        </w:rPr>
      </w:pPr>
    </w:p>
    <w:p w14:paraId="1C5C4251" w14:textId="77777777" w:rsidR="006D1988" w:rsidRDefault="006D1988" w:rsidP="002218F1">
      <w:pPr>
        <w:jc w:val="both"/>
        <w:rPr>
          <w:rFonts w:ascii="Segoe UI" w:eastAsia="Calibri" w:hAnsi="Segoe UI" w:cs="Segoe UI"/>
          <w:b/>
          <w:color w:val="000000" w:themeColor="text1"/>
          <w:sz w:val="22"/>
          <w:szCs w:val="22"/>
        </w:rPr>
      </w:pPr>
    </w:p>
    <w:p w14:paraId="42201FB8" w14:textId="77777777" w:rsidR="006D1988" w:rsidRDefault="006D1988" w:rsidP="002218F1">
      <w:pPr>
        <w:jc w:val="both"/>
        <w:rPr>
          <w:rFonts w:ascii="Segoe UI" w:eastAsia="Calibri" w:hAnsi="Segoe UI" w:cs="Segoe UI"/>
          <w:b/>
          <w:color w:val="000000" w:themeColor="text1"/>
          <w:sz w:val="22"/>
          <w:szCs w:val="22"/>
        </w:rPr>
      </w:pPr>
    </w:p>
    <w:p w14:paraId="3C8677E9" w14:textId="77777777" w:rsidR="006D1988" w:rsidRDefault="006D1988" w:rsidP="002218F1">
      <w:pPr>
        <w:jc w:val="both"/>
        <w:rPr>
          <w:rFonts w:ascii="Segoe UI" w:eastAsia="Calibri" w:hAnsi="Segoe UI" w:cs="Segoe UI"/>
          <w:b/>
          <w:color w:val="000000" w:themeColor="text1"/>
          <w:sz w:val="22"/>
          <w:szCs w:val="22"/>
        </w:rPr>
      </w:pPr>
    </w:p>
    <w:p w14:paraId="256ABBF5" w14:textId="77777777" w:rsidR="006D1988" w:rsidRDefault="006D1988" w:rsidP="002218F1">
      <w:pPr>
        <w:jc w:val="both"/>
        <w:rPr>
          <w:rFonts w:ascii="Segoe UI" w:eastAsia="Calibri" w:hAnsi="Segoe UI" w:cs="Segoe UI"/>
          <w:b/>
          <w:color w:val="000000" w:themeColor="text1"/>
          <w:sz w:val="22"/>
          <w:szCs w:val="22"/>
        </w:rPr>
      </w:pPr>
    </w:p>
    <w:p w14:paraId="0470EC70" w14:textId="77777777" w:rsidR="006D1988" w:rsidRDefault="006D1988"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359EC2C6" w14:textId="3F65BE73"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2"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w:t>
      </w:r>
      <w:proofErr w:type="spellStart"/>
      <w:r w:rsidRPr="004A1826">
        <w:rPr>
          <w:rFonts w:ascii="Segoe UI" w:eastAsia="Calibri" w:hAnsi="Segoe UI" w:cs="Segoe UI"/>
          <w:sz w:val="22"/>
          <w:szCs w:val="22"/>
        </w:rPr>
        <w:t>KCS</w:t>
      </w:r>
      <w:r w:rsidR="00A20816">
        <w:rPr>
          <w:rFonts w:ascii="Segoe UI" w:eastAsia="Calibri" w:hAnsi="Segoe UI" w:cs="Segoe UI"/>
          <w:sz w:val="22"/>
          <w:szCs w:val="22"/>
        </w:rPr>
        <w:t>i</w:t>
      </w:r>
      <w:r w:rsidRPr="004A1826">
        <w:rPr>
          <w:rFonts w:ascii="Segoe UI" w:eastAsia="Calibri" w:hAnsi="Segoe UI" w:cs="Segoe UI"/>
          <w:sz w:val="22"/>
          <w:szCs w:val="22"/>
        </w:rPr>
        <w:t>E</w:t>
      </w:r>
      <w:proofErr w:type="spellEnd"/>
      <w:r w:rsidRPr="004A1826">
        <w:rPr>
          <w:rFonts w:ascii="Segoe UI" w:eastAsia="Calibri" w:hAnsi="Segoe UI" w:cs="Segoe UI"/>
          <w:sz w:val="22"/>
          <w:szCs w:val="22"/>
        </w:rPr>
        <w:t xml:space="preserv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w:t>
      </w:r>
      <w:r w:rsidRPr="007E43AE">
        <w:rPr>
          <w:rFonts w:ascii="Segoe UI" w:hAnsi="Segoe UI" w:cs="Segoe UI"/>
          <w:color w:val="000000" w:themeColor="text1"/>
          <w:sz w:val="22"/>
          <w:szCs w:val="22"/>
          <w:lang w:eastAsia="en-GB"/>
        </w:rPr>
        <w:lastRenderedPageBreak/>
        <w:t>sexual activity and may occur without the child or young person’s immediate knowledge (e.g.,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33"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34"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 xml:space="preserve">s a term used to describe gangs, groups or drug networks that supply drugs from urban to suburban areas across the country, including market and coastal towns, using dedicated mobile phone lines or ‘deal </w:t>
      </w:r>
      <w:proofErr w:type="gramStart"/>
      <w:r w:rsidRPr="007E43AE">
        <w:rPr>
          <w:rFonts w:ascii="Segoe UI" w:hAnsi="Segoe UI" w:cs="Segoe UI"/>
          <w:color w:val="000000" w:themeColor="text1"/>
          <w:sz w:val="22"/>
          <w:szCs w:val="22"/>
          <w:lang w:eastAsia="en-GB"/>
        </w:rPr>
        <w:t>lines.</w:t>
      </w:r>
      <w:proofErr w:type="gramEnd"/>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35"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36"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37"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 xml:space="preserve">who are </w:t>
      </w:r>
      <w:r w:rsidRPr="00874DC4">
        <w:rPr>
          <w:rFonts w:ascii="Segoe UI" w:hAnsi="Segoe UI" w:cs="Segoe UI"/>
          <w:color w:val="auto"/>
          <w:sz w:val="22"/>
          <w:szCs w:val="22"/>
        </w:rPr>
        <w:lastRenderedPageBreak/>
        <w:t>persistently absent and children missing education to identify such abuse as early as possible 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38"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39"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40"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w:t>
      </w:r>
      <w:r w:rsidRPr="00874DC4">
        <w:rPr>
          <w:rFonts w:ascii="Segoe UI" w:eastAsia="Calibri" w:hAnsi="Segoe UI" w:cs="Segoe UI"/>
          <w:sz w:val="22"/>
          <w:szCs w:val="22"/>
        </w:rPr>
        <w:lastRenderedPageBreak/>
        <w:t xml:space="preserve">4G and 5G networks. 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w:t>
      </w:r>
      <w:proofErr w:type="gramStart"/>
      <w:r w:rsidRPr="00874DC4">
        <w:rPr>
          <w:rFonts w:ascii="Segoe UI" w:eastAsia="Calibri" w:hAnsi="Segoe UI" w:cs="Segoe UI"/>
          <w:sz w:val="22"/>
          <w:szCs w:val="22"/>
        </w:rPr>
        <w:t>schools</w:t>
      </w:r>
      <w:proofErr w:type="gramEnd"/>
      <w:r w:rsidRPr="00874DC4">
        <w:rPr>
          <w:rFonts w:ascii="Segoe UI" w:eastAsia="Calibri" w:hAnsi="Segoe UI" w:cs="Segoe UI"/>
          <w:sz w:val="22"/>
          <w:szCs w:val="22"/>
        </w:rPr>
        <w:t xml:space="preserve">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2118CAE4"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t>Guidance to support schools and colleges understand how to help keep pupils, students and staff safe whilst learning remotely can be found at</w:t>
      </w:r>
      <w:r w:rsidRPr="00AC00BF">
        <w:rPr>
          <w:color w:val="000000" w:themeColor="text1"/>
        </w:rPr>
        <w:t xml:space="preserve"> </w:t>
      </w:r>
      <w:hyperlink r:id="rId41"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2"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The school are aware that children with particular skills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3"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44"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45"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46"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lastRenderedPageBreak/>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schools can use the department’s </w:t>
      </w:r>
      <w:hyperlink r:id="rId47"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and colleges 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48"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49"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50"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51"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whether a school or college’s 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2"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3"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54"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lastRenderedPageBreak/>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w:t>
      </w:r>
      <w:r w:rsidRPr="00B803AF">
        <w:rPr>
          <w:rFonts w:ascii="Segoe UI" w:hAnsi="Segoe UI" w:cs="Segoe UI"/>
          <w:bCs/>
          <w:color w:val="000000" w:themeColor="text1"/>
          <w:sz w:val="22"/>
          <w:szCs w:val="22"/>
        </w:rPr>
        <w:lastRenderedPageBreak/>
        <w:t>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025FA9" w:rsidP="00D46DCC">
      <w:pPr>
        <w:ind w:left="360"/>
        <w:contextualSpacing/>
        <w:rPr>
          <w:rFonts w:ascii="Segoe UI" w:eastAsia="Times New Roman" w:hAnsi="Segoe UI" w:cs="Segoe UI"/>
          <w:bCs/>
          <w:sz w:val="22"/>
          <w:szCs w:val="22"/>
        </w:rPr>
      </w:pPr>
      <w:hyperlink r:id="rId55" w:history="1">
        <w:r w:rsidR="00D46DCC"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756CE82"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56"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57"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58"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59"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60"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5B1FB13A"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Children may be susceptible to radicalisation into terrorism. Similar to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s or college</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w:t>
      </w:r>
      <w:r w:rsidRPr="00BB51B8">
        <w:rPr>
          <w:rFonts w:ascii="Segoe UI" w:hAnsi="Segoe UI" w:cs="Segoe UI"/>
          <w:sz w:val="22"/>
          <w:szCs w:val="22"/>
        </w:rPr>
        <w:lastRenderedPageBreak/>
        <w:t>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61"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2"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3"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w:t>
      </w:r>
      <w:r w:rsidRPr="00874DC4">
        <w:rPr>
          <w:rFonts w:ascii="Segoe UI" w:hAnsi="Segoe UI" w:cs="Segoe UI"/>
          <w:sz w:val="22"/>
          <w:szCs w:val="22"/>
          <w:lang w:eastAsia="en-GB"/>
        </w:rPr>
        <w:lastRenderedPageBreak/>
        <w:t xml:space="preserve">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voluntary at all 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64"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65"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24AD2C36"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3F1652E9"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and colleges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lastRenderedPageBreak/>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66"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2EDE5C50"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 xml:space="preserve">Forcing a person into a marriage is a crime in England and Wales. A forced marriage is one entered into without the full and free consent of one or both parties and where violence, </w:t>
      </w:r>
      <w:r w:rsidRPr="00B32C79">
        <w:rPr>
          <w:rFonts w:ascii="Segoe UI" w:hAnsi="Segoe UI" w:cs="Segoe UI"/>
          <w:color w:val="000000" w:themeColor="text1"/>
          <w:sz w:val="22"/>
          <w:szCs w:val="22"/>
        </w:rPr>
        <w:lastRenderedPageBreak/>
        <w:t>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6714479" w:rsidR="002B47C3" w:rsidRDefault="002B47C3" w:rsidP="002B47C3">
      <w:pPr>
        <w:rPr>
          <w:rFonts w:ascii="Segoe UI" w:eastAsia="Calibri" w:hAnsi="Segoe UI" w:cs="Segoe UI"/>
          <w:color w:val="000000" w:themeColor="text1"/>
          <w:sz w:val="22"/>
          <w:szCs w:val="22"/>
          <w:lang w:val="en"/>
        </w:rPr>
      </w:pPr>
      <w:r w:rsidRPr="00AF3D87">
        <w:rPr>
          <w:rFonts w:ascii="Segoe UI" w:eastAsia="Calibri" w:hAnsi="Segoe UI" w:cs="Segoe UI"/>
          <w:color w:val="000000" w:themeColor="text1"/>
          <w:sz w:val="22"/>
          <w:szCs w:val="22"/>
          <w:lang w:val="en"/>
        </w:rPr>
        <w:t xml:space="preserve">allegations relating to individuals or </w:t>
      </w:r>
      <w:proofErr w:type="spellStart"/>
      <w:r w:rsidRPr="00AF3D87">
        <w:rPr>
          <w:rFonts w:ascii="Segoe UI" w:eastAsia="Calibri" w:hAnsi="Segoe UI" w:cs="Segoe UI"/>
          <w:color w:val="000000" w:themeColor="text1"/>
          <w:sz w:val="22"/>
          <w:szCs w:val="22"/>
          <w:lang w:val="en"/>
        </w:rPr>
        <w:t>organisations</w:t>
      </w:r>
      <w:proofErr w:type="spellEnd"/>
      <w:r w:rsidRPr="00AF3D87">
        <w:rPr>
          <w:rFonts w:ascii="Segoe UI" w:eastAsia="Calibri" w:hAnsi="Segoe UI" w:cs="Segoe UI"/>
          <w:color w:val="000000" w:themeColor="text1"/>
          <w:sz w:val="22"/>
          <w:szCs w:val="22"/>
          <w:lang w:val="en"/>
        </w:rPr>
        <w:t xml:space="preserve">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00AF3D87">
        <w:rPr>
          <w:rFonts w:ascii="Segoe UI" w:eastAsia="Calibri" w:hAnsi="Segoe UI" w:cs="Segoe UI"/>
          <w:color w:val="000000" w:themeColor="text1"/>
          <w:sz w:val="22"/>
          <w:szCs w:val="22"/>
          <w:lang w:val="en"/>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7655DAD9"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This includes behaviour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Governing bodies and proprietors should have policies and processes to deal with concerns (including allegations) which do not meet the harm threshold. Concerns may arise in several ways and from a number of sources. For example: suspicion</w:t>
      </w:r>
      <w:r w:rsidR="00E370F7">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complaint or disclosure made by a child, </w:t>
      </w:r>
      <w:r w:rsidR="005734EF" w:rsidRPr="009823A7">
        <w:rPr>
          <w:rFonts w:ascii="Segoe UI" w:eastAsia="Calibri" w:hAnsi="Segoe UI" w:cs="Segoe UI"/>
          <w:color w:val="000000" w:themeColor="text1"/>
          <w:sz w:val="22"/>
          <w:szCs w:val="22"/>
          <w:lang w:val="en"/>
        </w:rPr>
        <w:t>parent</w:t>
      </w:r>
      <w:r w:rsidRPr="009823A7">
        <w:rPr>
          <w:rFonts w:ascii="Segoe UI" w:eastAsia="Calibri" w:hAnsi="Segoe UI" w:cs="Segoe UI"/>
          <w:color w:val="000000" w:themeColor="text1"/>
          <w:sz w:val="22"/>
          <w:szCs w:val="22"/>
          <w:lang w:val="en"/>
        </w:rPr>
        <w:t xml:space="preserve"> or other adult within or outside of the </w:t>
      </w:r>
      <w:proofErr w:type="spellStart"/>
      <w:r w:rsidRPr="009823A7">
        <w:rPr>
          <w:rFonts w:ascii="Segoe UI" w:eastAsia="Calibri" w:hAnsi="Segoe UI" w:cs="Segoe UI"/>
          <w:color w:val="000000" w:themeColor="text1"/>
          <w:sz w:val="22"/>
          <w:szCs w:val="22"/>
          <w:lang w:val="en"/>
        </w:rPr>
        <w:t>organisation</w:t>
      </w:r>
      <w:proofErr w:type="spellEnd"/>
      <w:r w:rsidR="004F2BC2">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lastRenderedPageBreak/>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 low-level concern is any concern</w:t>
      </w:r>
      <w:r w:rsidR="000002E2">
        <w:rPr>
          <w:rFonts w:ascii="Segoe UI" w:eastAsia="Calibri" w:hAnsi="Segoe UI" w:cs="Segoe UI"/>
          <w:color w:val="000000" w:themeColor="text1"/>
          <w:sz w:val="22"/>
          <w:szCs w:val="22"/>
          <w:lang w:val="en"/>
        </w:rPr>
        <w:t xml:space="preserve"> -</w:t>
      </w:r>
      <w:r w:rsidRPr="009823A7">
        <w:rPr>
          <w:rFonts w:ascii="Segoe UI" w:eastAsia="Calibri" w:hAnsi="Segoe UI" w:cs="Segoe UI"/>
          <w:color w:val="000000" w:themeColor="text1"/>
          <w:sz w:val="22"/>
          <w:szCs w:val="22"/>
          <w:lang w:val="en"/>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r w:rsidR="00756BA7" w:rsidRPr="00B803AF">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h</w:t>
      </w:r>
      <w:r w:rsidRPr="00B803AF">
        <w:rPr>
          <w:rFonts w:ascii="Segoe UI" w:eastAsia="Calibri" w:hAnsi="Segoe UI" w:cs="Segoe UI"/>
          <w:color w:val="000000" w:themeColor="text1"/>
          <w:sz w:val="22"/>
          <w:szCs w:val="22"/>
          <w:lang w:val="en"/>
        </w:rPr>
        <w:t>aving</w:t>
      </w:r>
      <w:r w:rsidR="00756BA7" w:rsidRPr="00B803AF">
        <w:rPr>
          <w:rFonts w:ascii="Segoe UI" w:eastAsia="Calibri" w:hAnsi="Segoe UI" w:cs="Segoe UI"/>
          <w:color w:val="000000" w:themeColor="text1"/>
          <w:sz w:val="22"/>
          <w:szCs w:val="22"/>
          <w:lang w:val="en"/>
        </w:rPr>
        <w:t xml:space="preserve"> </w:t>
      </w:r>
      <w:proofErr w:type="spellStart"/>
      <w:r w:rsidR="001B5DA5" w:rsidRPr="00B803AF">
        <w:rPr>
          <w:rFonts w:ascii="Segoe UI" w:eastAsia="Calibri" w:hAnsi="Segoe UI" w:cs="Segoe UI"/>
          <w:color w:val="000000" w:themeColor="text1"/>
          <w:sz w:val="22"/>
          <w:szCs w:val="22"/>
          <w:lang w:val="en"/>
        </w:rPr>
        <w:t>favo</w:t>
      </w:r>
      <w:r w:rsidR="00E31D1B">
        <w:rPr>
          <w:rFonts w:ascii="Segoe UI" w:eastAsia="Calibri" w:hAnsi="Segoe UI" w:cs="Segoe UI"/>
          <w:color w:val="000000" w:themeColor="text1"/>
          <w:sz w:val="22"/>
          <w:szCs w:val="22"/>
          <w:lang w:val="en"/>
        </w:rPr>
        <w:t>u</w:t>
      </w:r>
      <w:r w:rsidR="001B5DA5" w:rsidRPr="00B803AF">
        <w:rPr>
          <w:rFonts w:ascii="Segoe UI" w:eastAsia="Calibri" w:hAnsi="Segoe UI" w:cs="Segoe UI"/>
          <w:color w:val="000000" w:themeColor="text1"/>
          <w:sz w:val="22"/>
          <w:szCs w:val="22"/>
          <w:lang w:val="en"/>
        </w:rPr>
        <w:t>rites</w:t>
      </w:r>
      <w:proofErr w:type="spellEnd"/>
      <w:r w:rsidR="00756BA7" w:rsidRPr="00B803AF">
        <w:rPr>
          <w:rFonts w:ascii="Segoe UI" w:eastAsia="Calibri" w:hAnsi="Segoe UI" w:cs="Segoe UI"/>
          <w:color w:val="000000" w:themeColor="text1"/>
          <w:sz w:val="22"/>
          <w:szCs w:val="22"/>
          <w:lang w:val="en"/>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00A859F9">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Such concerns s</w:t>
      </w:r>
      <w:r w:rsidR="009D3F1E">
        <w:rPr>
          <w:rFonts w:ascii="Segoe UI" w:eastAsia="Calibri" w:hAnsi="Segoe UI" w:cs="Segoe UI"/>
          <w:color w:val="000000" w:themeColor="text1"/>
          <w:sz w:val="22"/>
          <w:szCs w:val="22"/>
          <w:lang w:val="en"/>
        </w:rPr>
        <w:t>hould</w:t>
      </w:r>
      <w:r w:rsidRPr="009823A7">
        <w:rPr>
          <w:rFonts w:ascii="Segoe UI" w:eastAsia="Calibri" w:hAnsi="Segoe UI" w:cs="Segoe UI"/>
          <w:color w:val="000000" w:themeColor="text1"/>
          <w:sz w:val="22"/>
          <w:szCs w:val="22"/>
          <w:lang w:val="en"/>
        </w:rPr>
        <w:t xml:space="preserve"> always be recorded and reviewed so that potential patterns of concerning, problematic or inappropriate behaviour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67"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68"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lastRenderedPageBreak/>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4F67E2E4" w14:textId="77777777" w:rsidR="007560D2" w:rsidRPr="007560D2" w:rsidRDefault="007560D2" w:rsidP="007560D2">
      <w:pPr>
        <w:tabs>
          <w:tab w:val="left" w:pos="1103"/>
        </w:tabs>
        <w:spacing w:after="200"/>
        <w:ind w:left="720"/>
        <w:contextualSpacing/>
        <w:rPr>
          <w:rFonts w:ascii="Segoe UI" w:eastAsia="Calibri" w:hAnsi="Segoe UI" w:cs="Segoe UI"/>
          <w:color w:val="000000" w:themeColor="text1"/>
          <w:sz w:val="22"/>
          <w:szCs w:val="22"/>
        </w:rPr>
      </w:pPr>
    </w:p>
    <w:p w14:paraId="1C8B4B53" w14:textId="16AF7170"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colleges, details of staff, including agency and supply staff providing education to children under the age of 18, and</w:t>
      </w:r>
    </w:p>
    <w:p w14:paraId="26D56AA6" w14:textId="77777777" w:rsidR="007560D2" w:rsidRPr="004F2BC2" w:rsidRDefault="007560D2" w:rsidP="004F2BC2">
      <w:pPr>
        <w:ind w:left="360"/>
        <w:rPr>
          <w:rFonts w:ascii="Segoe UI" w:hAnsi="Segoe UI" w:cs="Segoe UI"/>
          <w:sz w:val="22"/>
          <w:szCs w:val="22"/>
        </w:rPr>
      </w:pPr>
    </w:p>
    <w:p w14:paraId="1F479DF1" w14:textId="2FBD1C96"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 xml:space="preserve"> for independent schools, all members of the proprietor body. In the case of academies and free schools, this means the members and trustees of the academy trust.</w:t>
      </w:r>
    </w:p>
    <w:p w14:paraId="311A773A" w14:textId="77777777" w:rsidR="007560D2" w:rsidRPr="007560D2" w:rsidRDefault="007560D2" w:rsidP="007560D2">
      <w:pPr>
        <w:tabs>
          <w:tab w:val="left" w:pos="1103"/>
        </w:tabs>
        <w:spacing w:after="200"/>
        <w:contextualSpacing/>
        <w:rPr>
          <w:rFonts w:ascii="Segoe UI" w:eastAsia="Calibri" w:hAnsi="Segoe UI" w:cs="Segoe UI"/>
          <w:color w:val="000000" w:themeColor="text1"/>
          <w:sz w:val="22"/>
          <w:szCs w:val="22"/>
        </w:rPr>
      </w:pPr>
    </w:p>
    <w:p w14:paraId="76853AF8" w14:textId="264E904E"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lastRenderedPageBreak/>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check of professional qualifications, where required,</w:t>
      </w:r>
    </w:p>
    <w:p w14:paraId="379627F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482F69B9" w14:textId="0A45879D"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 or college</w:t>
      </w:r>
      <w:r w:rsidR="00756BA7" w:rsidRPr="00026F83">
        <w:rPr>
          <w:rFonts w:ascii="Segoe UI" w:eastAsia="Calibri" w:hAnsi="Segoe UI" w:cs="Segoe UI"/>
          <w:color w:val="000000" w:themeColor="text1"/>
          <w:sz w:val="22"/>
          <w:szCs w:val="22"/>
        </w:rPr>
        <w:t xml:space="preserve">. </w:t>
      </w:r>
    </w:p>
    <w:p w14:paraId="17A5EDB0" w14:textId="6B779DF9"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2025 </w:t>
      </w:r>
      <w:r w:rsidR="007560D2">
        <w:rPr>
          <w:rFonts w:ascii="Segoe UI" w:eastAsia="Calibri" w:hAnsi="Segoe UI" w:cs="Segoe UI"/>
          <w:color w:val="000000" w:themeColor="text1"/>
          <w:sz w:val="22"/>
          <w:szCs w:val="22"/>
        </w:rPr>
        <w:t>and this should be read on conjunction with the Safer Recruitment policy.</w:t>
      </w:r>
    </w:p>
    <w:sectPr w:rsidR="00514CA6" w:rsidRPr="00792C2A">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44BE8" w14:textId="77777777" w:rsidR="00025FA9" w:rsidRDefault="00025FA9" w:rsidP="00914A9B">
      <w:r>
        <w:separator/>
      </w:r>
    </w:p>
  </w:endnote>
  <w:endnote w:type="continuationSeparator" w:id="0">
    <w:p w14:paraId="26BDFE2E" w14:textId="77777777" w:rsidR="00025FA9" w:rsidRDefault="00025FA9"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5A81CFA"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E1FDF" w14:textId="77777777" w:rsidR="00025FA9" w:rsidRDefault="00025FA9" w:rsidP="00914A9B">
      <w:r>
        <w:separator/>
      </w:r>
    </w:p>
  </w:footnote>
  <w:footnote w:type="continuationSeparator" w:id="0">
    <w:p w14:paraId="04828AEB" w14:textId="77777777" w:rsidR="00025FA9" w:rsidRDefault="00025FA9"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style="position:absolute;margin-left:0;margin-top:0;width:133.9pt;height:80.65pt;z-index:25170739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8"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7"/>
  </w:num>
  <w:num w:numId="2">
    <w:abstractNumId w:val="34"/>
  </w:num>
  <w:num w:numId="3">
    <w:abstractNumId w:val="36"/>
  </w:num>
  <w:num w:numId="4">
    <w:abstractNumId w:val="30"/>
  </w:num>
  <w:num w:numId="5">
    <w:abstractNumId w:val="25"/>
  </w:num>
  <w:num w:numId="6">
    <w:abstractNumId w:val="44"/>
  </w:num>
  <w:num w:numId="7">
    <w:abstractNumId w:val="15"/>
  </w:num>
  <w:num w:numId="8">
    <w:abstractNumId w:val="43"/>
  </w:num>
  <w:num w:numId="9">
    <w:abstractNumId w:val="42"/>
  </w:num>
  <w:num w:numId="10">
    <w:abstractNumId w:val="10"/>
  </w:num>
  <w:num w:numId="11">
    <w:abstractNumId w:val="29"/>
  </w:num>
  <w:num w:numId="12">
    <w:abstractNumId w:val="3"/>
  </w:num>
  <w:num w:numId="13">
    <w:abstractNumId w:val="6"/>
  </w:num>
  <w:num w:numId="14">
    <w:abstractNumId w:val="1"/>
  </w:num>
  <w:num w:numId="15">
    <w:abstractNumId w:val="9"/>
  </w:num>
  <w:num w:numId="16">
    <w:abstractNumId w:val="26"/>
  </w:num>
  <w:num w:numId="17">
    <w:abstractNumId w:val="17"/>
  </w:num>
  <w:num w:numId="18">
    <w:abstractNumId w:val="4"/>
  </w:num>
  <w:num w:numId="19">
    <w:abstractNumId w:val="39"/>
  </w:num>
  <w:num w:numId="20">
    <w:abstractNumId w:val="14"/>
  </w:num>
  <w:num w:numId="21">
    <w:abstractNumId w:val="45"/>
  </w:num>
  <w:num w:numId="22">
    <w:abstractNumId w:val="7"/>
  </w:num>
  <w:num w:numId="23">
    <w:abstractNumId w:val="41"/>
  </w:num>
  <w:num w:numId="24">
    <w:abstractNumId w:val="20"/>
  </w:num>
  <w:num w:numId="25">
    <w:abstractNumId w:val="18"/>
  </w:num>
  <w:num w:numId="26">
    <w:abstractNumId w:val="22"/>
  </w:num>
  <w:num w:numId="27">
    <w:abstractNumId w:val="19"/>
  </w:num>
  <w:num w:numId="28">
    <w:abstractNumId w:val="24"/>
  </w:num>
  <w:num w:numId="29">
    <w:abstractNumId w:val="8"/>
  </w:num>
  <w:num w:numId="30">
    <w:abstractNumId w:val="28"/>
  </w:num>
  <w:num w:numId="31">
    <w:abstractNumId w:val="11"/>
  </w:num>
  <w:num w:numId="32">
    <w:abstractNumId w:val="32"/>
  </w:num>
  <w:num w:numId="33">
    <w:abstractNumId w:val="21"/>
  </w:num>
  <w:num w:numId="34">
    <w:abstractNumId w:val="31"/>
  </w:num>
  <w:num w:numId="35">
    <w:abstractNumId w:val="5"/>
  </w:num>
  <w:num w:numId="36">
    <w:abstractNumId w:val="27"/>
  </w:num>
  <w:num w:numId="37">
    <w:abstractNumId w:val="13"/>
  </w:num>
  <w:num w:numId="38">
    <w:abstractNumId w:val="0"/>
  </w:num>
  <w:num w:numId="39">
    <w:abstractNumId w:val="16"/>
  </w:num>
  <w:num w:numId="40">
    <w:abstractNumId w:val="33"/>
  </w:num>
  <w:num w:numId="41">
    <w:abstractNumId w:val="2"/>
  </w:num>
  <w:num w:numId="42">
    <w:abstractNumId w:val="12"/>
  </w:num>
  <w:num w:numId="43">
    <w:abstractNumId w:val="23"/>
  </w:num>
  <w:num w:numId="44">
    <w:abstractNumId w:val="38"/>
  </w:num>
  <w:num w:numId="45">
    <w:abstractNumId w:val="35"/>
  </w:num>
  <w:num w:numId="46">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5FA9"/>
    <w:rsid w:val="0002609A"/>
    <w:rsid w:val="00026F83"/>
    <w:rsid w:val="000274E9"/>
    <w:rsid w:val="00027C0F"/>
    <w:rsid w:val="000306CE"/>
    <w:rsid w:val="00036524"/>
    <w:rsid w:val="00036F88"/>
    <w:rsid w:val="000378D2"/>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4310"/>
    <w:rsid w:val="000B51D6"/>
    <w:rsid w:val="000B61A4"/>
    <w:rsid w:val="000B7134"/>
    <w:rsid w:val="000B73E6"/>
    <w:rsid w:val="000C6AAE"/>
    <w:rsid w:val="000D09F1"/>
    <w:rsid w:val="000D2021"/>
    <w:rsid w:val="000D233D"/>
    <w:rsid w:val="000D389F"/>
    <w:rsid w:val="000D3CD3"/>
    <w:rsid w:val="000F1519"/>
    <w:rsid w:val="000F48EB"/>
    <w:rsid w:val="000F7085"/>
    <w:rsid w:val="001001CE"/>
    <w:rsid w:val="00100B1A"/>
    <w:rsid w:val="00102D09"/>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4BC4"/>
    <w:rsid w:val="001677A6"/>
    <w:rsid w:val="00176843"/>
    <w:rsid w:val="00180942"/>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A53CF"/>
    <w:rsid w:val="002A6819"/>
    <w:rsid w:val="002B18A3"/>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36C7"/>
    <w:rsid w:val="0044422B"/>
    <w:rsid w:val="00446D53"/>
    <w:rsid w:val="00453990"/>
    <w:rsid w:val="004548EC"/>
    <w:rsid w:val="00460B11"/>
    <w:rsid w:val="00461163"/>
    <w:rsid w:val="0046576F"/>
    <w:rsid w:val="00467D1A"/>
    <w:rsid w:val="00470E8E"/>
    <w:rsid w:val="00477E4B"/>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35276"/>
    <w:rsid w:val="00536A9F"/>
    <w:rsid w:val="005377FE"/>
    <w:rsid w:val="00540CDF"/>
    <w:rsid w:val="005502D8"/>
    <w:rsid w:val="00560CED"/>
    <w:rsid w:val="00561A23"/>
    <w:rsid w:val="005676F8"/>
    <w:rsid w:val="00567E37"/>
    <w:rsid w:val="00570E60"/>
    <w:rsid w:val="00571E3E"/>
    <w:rsid w:val="005734EF"/>
    <w:rsid w:val="0057466C"/>
    <w:rsid w:val="005754A5"/>
    <w:rsid w:val="00581DB1"/>
    <w:rsid w:val="005875C0"/>
    <w:rsid w:val="005962EC"/>
    <w:rsid w:val="00596537"/>
    <w:rsid w:val="005A17BE"/>
    <w:rsid w:val="005A5F3C"/>
    <w:rsid w:val="005A6B7B"/>
    <w:rsid w:val="005B4365"/>
    <w:rsid w:val="005B56E7"/>
    <w:rsid w:val="005C1189"/>
    <w:rsid w:val="005C6FD7"/>
    <w:rsid w:val="005C7E53"/>
    <w:rsid w:val="005D2CF8"/>
    <w:rsid w:val="005D32BF"/>
    <w:rsid w:val="005D6BA2"/>
    <w:rsid w:val="005E11C9"/>
    <w:rsid w:val="005E2059"/>
    <w:rsid w:val="005E4E68"/>
    <w:rsid w:val="005E6721"/>
    <w:rsid w:val="005F1ABB"/>
    <w:rsid w:val="005F44E2"/>
    <w:rsid w:val="005F582D"/>
    <w:rsid w:val="005F5957"/>
    <w:rsid w:val="005F5ECD"/>
    <w:rsid w:val="006002E2"/>
    <w:rsid w:val="006020B6"/>
    <w:rsid w:val="006058DB"/>
    <w:rsid w:val="006059DE"/>
    <w:rsid w:val="0060681D"/>
    <w:rsid w:val="00606DA5"/>
    <w:rsid w:val="00606DDA"/>
    <w:rsid w:val="00611B5F"/>
    <w:rsid w:val="0061215E"/>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2D2D"/>
    <w:rsid w:val="00676351"/>
    <w:rsid w:val="00676985"/>
    <w:rsid w:val="00676F87"/>
    <w:rsid w:val="0067797E"/>
    <w:rsid w:val="00682A10"/>
    <w:rsid w:val="006900DD"/>
    <w:rsid w:val="00694CCA"/>
    <w:rsid w:val="0069598B"/>
    <w:rsid w:val="00696BE2"/>
    <w:rsid w:val="00696F11"/>
    <w:rsid w:val="0069767B"/>
    <w:rsid w:val="006A29A6"/>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DD3"/>
    <w:rsid w:val="00933151"/>
    <w:rsid w:val="00940BBB"/>
    <w:rsid w:val="00943072"/>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6A32"/>
    <w:rsid w:val="00A8093C"/>
    <w:rsid w:val="00A859F9"/>
    <w:rsid w:val="00A87269"/>
    <w:rsid w:val="00A92DA2"/>
    <w:rsid w:val="00A94E1B"/>
    <w:rsid w:val="00A953E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55C1"/>
    <w:rsid w:val="00C26BFE"/>
    <w:rsid w:val="00C336CE"/>
    <w:rsid w:val="00C34737"/>
    <w:rsid w:val="00C4399B"/>
    <w:rsid w:val="00C464CB"/>
    <w:rsid w:val="00C53E3F"/>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5619"/>
    <w:rsid w:val="00DE0059"/>
    <w:rsid w:val="00DE0B1E"/>
    <w:rsid w:val="00DE471F"/>
    <w:rsid w:val="00DF1559"/>
    <w:rsid w:val="00DF27BF"/>
    <w:rsid w:val="00E0036A"/>
    <w:rsid w:val="00E02A4F"/>
    <w:rsid w:val="00E04E06"/>
    <w:rsid w:val="00E10909"/>
    <w:rsid w:val="00E1580C"/>
    <w:rsid w:val="00E15FE3"/>
    <w:rsid w:val="00E171E5"/>
    <w:rsid w:val="00E20CAE"/>
    <w:rsid w:val="00E2516D"/>
    <w:rsid w:val="00E30368"/>
    <w:rsid w:val="00E31D1B"/>
    <w:rsid w:val="00E35E19"/>
    <w:rsid w:val="00E362EB"/>
    <w:rsid w:val="00E370F7"/>
    <w:rsid w:val="00E37143"/>
    <w:rsid w:val="00E436FA"/>
    <w:rsid w:val="00E4539A"/>
    <w:rsid w:val="00E45820"/>
    <w:rsid w:val="00E51A04"/>
    <w:rsid w:val="00E53AC3"/>
    <w:rsid w:val="00E5716E"/>
    <w:rsid w:val="00E65D26"/>
    <w:rsid w:val="00E665E3"/>
    <w:rsid w:val="00E70B83"/>
    <w:rsid w:val="00E77180"/>
    <w:rsid w:val="00E84E9F"/>
    <w:rsid w:val="00E8571A"/>
    <w:rsid w:val="00EA2ED3"/>
    <w:rsid w:val="00EA39C7"/>
    <w:rsid w:val="00EB3C29"/>
    <w:rsid w:val="00EC2500"/>
    <w:rsid w:val="00EC5067"/>
    <w:rsid w:val="00EE3064"/>
    <w:rsid w:val="00EE5BF8"/>
    <w:rsid w:val="00EE7BC2"/>
    <w:rsid w:val="00EF690B"/>
    <w:rsid w:val="00EF6B43"/>
    <w:rsid w:val="00F02204"/>
    <w:rsid w:val="00F0282E"/>
    <w:rsid w:val="00F03605"/>
    <w:rsid w:val="00F04890"/>
    <w:rsid w:val="00F05A2E"/>
    <w:rsid w:val="00F12E2A"/>
    <w:rsid w:val="00F13C7E"/>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6024"/>
    <w:rsid w:val="00FA6702"/>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co.org.uk/for-organisations/" TargetMode="External"/><Relationship Id="rId21" Type="http://schemas.openxmlformats.org/officeDocument/2006/relationships/hyperlink" Target="https://www.oscp.org.uk/concerned-about-a-child/" TargetMode="External"/><Relationship Id="rId42" Type="http://schemas.openxmlformats.org/officeDocument/2006/relationships/hyperlink" Target="https://www.gov.uk/government/publications/providing-remote-education-guidance-for-schools" TargetMode="External"/><Relationship Id="rId47" Type="http://schemas.openxmlformats.org/officeDocument/2006/relationships/hyperlink" Target="https://www.gov.uk/guidance/plan-technology-for-your-school" TargetMode="External"/><Relationship Id="rId63" Type="http://schemas.openxmlformats.org/officeDocument/2006/relationships/hyperlink" Target="https://www.gov.uk/government/publications/protecting-children-from-radicalisation-the-prevent-duty" TargetMode="External"/><Relationship Id="rId68" Type="http://schemas.openxmlformats.org/officeDocument/2006/relationships/hyperlink" Target="https://www.gov.uk/check-job-applicant-right-to-work"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ad@sacredheart-henley.co.uk" TargetMode="External"/><Relationship Id="rId29" Type="http://schemas.openxmlformats.org/officeDocument/2006/relationships/hyperlink" Target="https://www.operationencompass.org/" TargetMode="External"/><Relationship Id="rId11" Type="http://schemas.openxmlformats.org/officeDocument/2006/relationships/image" Target="media/image1.png"/><Relationship Id="rId24" Type="http://schemas.openxmlformats.org/officeDocument/2006/relationships/hyperlink" Target="https://contextualsafeguarding.org.uk/" TargetMode="External"/><Relationship Id="rId32" Type="http://schemas.openxmlformats.org/officeDocument/2006/relationships/hyperlink" Target="https://www.nspcc.org.uk/what-is-child-abuse/types-of-abuse/neglect/" TargetMode="External"/><Relationship Id="rId37" Type="http://schemas.openxmlformats.org/officeDocument/2006/relationships/hyperlink" Target="https://helpwithchildarrangements.service.justice.gov.uk/" TargetMode="External"/><Relationship Id="rId40" Type="http://schemas.openxmlformats.org/officeDocument/2006/relationships/hyperlink" Target="https://apwg.org/" TargetMode="External"/><Relationship Id="rId45" Type="http://schemas.openxmlformats.org/officeDocument/2006/relationships/hyperlink" Target="https://www.ncsc.gov.uk/" TargetMode="External"/><Relationship Id="rId53" Type="http://schemas.openxmlformats.org/officeDocument/2006/relationships/hyperlink" Target="https://www.gov.uk/government/collections/buying-for-schools" TargetMode="External"/><Relationship Id="rId58" Type="http://schemas.openxmlformats.org/officeDocument/2006/relationships/hyperlink" Target="https://www.gov.uk/government/publications/promoting-children-and-young-peoples-emotional-health-and-wellbeing" TargetMode="External"/><Relationship Id="rId66" Type="http://schemas.openxmlformats.org/officeDocument/2006/relationships/hyperlink" Target="https://www.gov.uk/government/publications/female-genital-mutilation-resource-pack/female-genital-mutilation-resource-pack" TargetMode="External"/><Relationship Id="rId5" Type="http://schemas.openxmlformats.org/officeDocument/2006/relationships/numbering" Target="numbering.xml"/><Relationship Id="rId61" Type="http://schemas.openxmlformats.org/officeDocument/2006/relationships/hyperlink" Target="https://www.gov.uk/government/publications/prevent-duty-guidance" TargetMode="External"/><Relationship Id="rId19" Type="http://schemas.openxmlformats.org/officeDocument/2006/relationships/hyperlink" Target="mailto:Lado.safeguardingchildren@oxfordshire.gov.uk" TargetMode="External"/><Relationship Id="rId14" Type="http://schemas.openxmlformats.org/officeDocument/2006/relationships/footer" Target="footer1.xml"/><Relationship Id="rId22" Type="http://schemas.openxmlformats.org/officeDocument/2006/relationships/hyperlink" Target="https://assets.publishing.service.gov.uk/media/65803fe31c0c2a000d18cf40/Working_together_to_safeguard_children_2023_-_statutory_guidance.pdf" TargetMode="External"/><Relationship Id="rId27" Type="http://schemas.openxmlformats.org/officeDocument/2006/relationships/hyperlink" Target="mailto:help@nspcc.org.uk"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https://www.gov.uk/government/publications/young-witness-booklet-for-5-to-11-year-olds" TargetMode="External"/><Relationship Id="rId43" Type="http://schemas.openxmlformats.org/officeDocument/2006/relationships/hyperlink" Target="http://www.cyberchoices.uk/" TargetMode="External"/><Relationship Id="rId48" Type="http://schemas.openxmlformats.org/officeDocument/2006/relationships/hyperlink" Target="https://saferinternet.org.uk/guide-and-resource/teachers-and-school-staff/appropriate-filtering-and-monitoring" TargetMode="External"/><Relationship Id="rId56" Type="http://schemas.openxmlformats.org/officeDocument/2006/relationships/hyperlink" Target="https://www.gov.uk/government/publications/preventing-and-tackling-bullying" TargetMode="External"/><Relationship Id="rId64" Type="http://schemas.openxmlformats.org/officeDocument/2006/relationships/hyperlink" Target="https://www.gov.uk/government/publications/channel-guidance"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testfiltering.co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governors@sacredheart-henley.co.uk" TargetMode="External"/><Relationship Id="rId25" Type="http://schemas.openxmlformats.org/officeDocument/2006/relationships/hyperlink" Target="https://www.gov.uk/government/publications/alternative-provision" TargetMode="External"/><Relationship Id="rId33" Type="http://schemas.openxmlformats.org/officeDocument/2006/relationships/hyperlink" Target="https://www.gov.uk/government/publications/child-sexual-exploitation-definition-and-guide-for-practitioners"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campaignresources.phe.gov.uk/schools/topics/mental-wellbeing/overview" TargetMode="External"/><Relationship Id="rId67" Type="http://schemas.openxmlformats.org/officeDocument/2006/relationships/hyperlink" Target="https://www.gov.uk/government/publications/identity-proofing-and-verification-of-an-individual/identity-proofing-and-verification-of-an-individual" TargetMode="External"/><Relationship Id="rId20" Type="http://schemas.openxmlformats.org/officeDocument/2006/relationships/hyperlink" Target="mailto:ESAT.safeguardingchildren@oxfordshire.gov.uk" TargetMode="External"/><Relationship Id="rId41" Type="http://schemas.openxmlformats.org/officeDocument/2006/relationships/hyperlink" Target="https://www.gov.uk/guidance/safeguarding-and-remote-education" TargetMode="External"/><Relationship Id="rId54" Type="http://schemas.openxmlformats.org/officeDocument/2006/relationships/hyperlink" Target="https://www.gov.uk/government/publications/generative-ai-product-safety-expectations/generative-ai-product-safety-expectations" TargetMode="External"/><Relationship Id="rId62" Type="http://schemas.openxmlformats.org/officeDocument/2006/relationships/hyperlink" Target="https://www.oscp.org.uk/practitioners/multi-agency-procedures-and-resources/prevent/"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ad@sacredheart-henely.co.uk" TargetMode="External"/><Relationship Id="rId23" Type="http://schemas.openxmlformats.org/officeDocument/2006/relationships/hyperlink" Target="http://www.gov.uk/government/publications/keeping-children-safe-in-education--2" TargetMode="External"/><Relationship Id="rId28" Type="http://schemas.openxmlformats.org/officeDocument/2006/relationships/hyperlink" Target="https://www.oscp.org.uk/wp-content/uploads/2024/04/Threshold-of-needs.pdf" TargetMode="External"/><Relationship Id="rId36" Type="http://schemas.openxmlformats.org/officeDocument/2006/relationships/hyperlink" Target="https://www.gov.uk/government/publications/young-witness-booklet-for-12-to-17-year-olds" TargetMode="External"/><Relationship Id="rId49" Type="http://schemas.openxmlformats.org/officeDocument/2006/relationships/hyperlink" Target="https://saferinternet.org.uk/blog/filtering-and-monitoring-webinars-available" TargetMode="External"/><Relationship Id="rId57" Type="http://schemas.openxmlformats.org/officeDocument/2006/relationships/hyperlink" Target="https://www.gov.uk/government/publications/mental-health-and-behaviour-in-schools--2" TargetMode="External"/><Relationship Id="rId10" Type="http://schemas.openxmlformats.org/officeDocument/2006/relationships/endnotes" Target="endnotes.xml"/><Relationship Id="rId31" Type="http://schemas.openxmlformats.org/officeDocument/2006/relationships/hyperlink" Target="https://www.oscp.org.uk/practitioners/locality-and-community-support-service-early-help/" TargetMode="External"/><Relationship Id="rId44" Type="http://schemas.openxmlformats.org/officeDocument/2006/relationships/hyperlink" Target="https://www.npcc.police.uk/SysSiteAssets/media/downloads/publications/publications-log/2020/when-to-call-the-police--guidance-for-schools-and-colleges.pdf" TargetMode="External"/><Relationship Id="rId52" Type="http://schemas.openxmlformats.org/officeDocument/2006/relationships/hyperlink" Target="https://www.gov.uk/government/publications/schools-buying-strategy" TargetMode="External"/><Relationship Id="rId60" Type="http://schemas.openxmlformats.org/officeDocument/2006/relationships/hyperlink" Target="https://www.gov.uk/government/publications/modern-slavery-how-to-identify-and-support-victims" TargetMode="External"/><Relationship Id="rId65" Type="http://schemas.openxmlformats.org/officeDocument/2006/relationships/hyperlink" Target="https://www.support-people-vulnerable-to-radicalisation.service.gov.uk/porta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governors@sacredheart-henley.co.uk" TargetMode="External"/><Relationship Id="rId39" Type="http://schemas.openxmlformats.org/officeDocument/2006/relationships/hyperlink" Target="https://www.nicco.org.uk/" TargetMode="External"/><Relationship Id="rId34" Type="http://schemas.openxmlformats.org/officeDocument/2006/relationships/hyperlink" Target="https://www.oscp.org.uk/practitioners/multi-agency-procedures-and-resources/child-exploitation/child-sexual-exploitation/" TargetMode="External"/><Relationship Id="rId50" Type="http://schemas.openxmlformats.org/officeDocument/2006/relationships/hyperlink" Target="https://swgfl.org.uk/" TargetMode="External"/><Relationship Id="rId55" Type="http://schemas.openxmlformats.org/officeDocument/2006/relationships/hyperlink" Target="https://www.gov.uk/government/publications/promoting-children-and-young-peoples-emotional-health-and-wellbe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8E34BC-544C-42B4-8E61-C48706269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11388</Words>
  <Characters>64912</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Rachel Sanders</cp:lastModifiedBy>
  <cp:revision>2</cp:revision>
  <cp:lastPrinted>2023-07-31T10:06:00Z</cp:lastPrinted>
  <dcterms:created xsi:type="dcterms:W3CDTF">2025-07-26T15:37:00Z</dcterms:created>
  <dcterms:modified xsi:type="dcterms:W3CDTF">2025-07-26T15:37:00Z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