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D6908" w14:textId="252E584E" w:rsidR="0069539B" w:rsidRPr="00121951" w:rsidRDefault="00F61EF5">
      <w:pPr>
        <w:pStyle w:val="BodyText"/>
        <w:rPr>
          <w:rFonts w:ascii="Arial" w:hAnsi="Arial" w:cs="Arial"/>
          <w:sz w:val="22"/>
          <w:szCs w:val="22"/>
        </w:rPr>
      </w:pPr>
      <w:r w:rsidRPr="00121951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6C898C1E">
            <wp:simplePos x="0" y="0"/>
            <wp:positionH relativeFrom="column">
              <wp:posOffset>-323851</wp:posOffset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821" cy="755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69BEC0A5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5F15906" w14:textId="28461F5F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620E0CB3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00A10CF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2D33B09D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51E00D6E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B700B0E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3464E69D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DEFD64D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14FD0378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497ACE9C" w14:textId="77777777" w:rsidR="0069539B" w:rsidRPr="00121951" w:rsidRDefault="0069539B">
      <w:pPr>
        <w:pStyle w:val="BodyText"/>
        <w:rPr>
          <w:rFonts w:ascii="Arial" w:hAnsi="Arial" w:cs="Arial"/>
          <w:sz w:val="22"/>
          <w:szCs w:val="22"/>
        </w:rPr>
      </w:pPr>
    </w:p>
    <w:p w14:paraId="07552379" w14:textId="3282FE13" w:rsidR="0069539B" w:rsidRPr="00121951" w:rsidRDefault="00C77933">
      <w:pPr>
        <w:pStyle w:val="BodyText"/>
        <w:spacing w:before="7"/>
        <w:rPr>
          <w:rFonts w:ascii="Arial" w:hAnsi="Arial" w:cs="Arial"/>
          <w:sz w:val="22"/>
          <w:szCs w:val="22"/>
        </w:rPr>
      </w:pPr>
      <w:r w:rsidRPr="0012195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6659FFDC" wp14:editId="1420017A">
                <wp:simplePos x="0" y="0"/>
                <wp:positionH relativeFrom="column">
                  <wp:posOffset>7219950</wp:posOffset>
                </wp:positionH>
                <wp:positionV relativeFrom="paragraph">
                  <wp:posOffset>1035685</wp:posOffset>
                </wp:positionV>
                <wp:extent cx="3019425" cy="6191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F4A93" w14:textId="2EF580B4" w:rsidR="00C77933" w:rsidRPr="00C77933" w:rsidRDefault="00910817" w:rsidP="00C77933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Academic years 2025-2027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59FFD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68.5pt;margin-top:81.55pt;width:237.75pt;height:48.75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" fillcolor="white [3201]" strokeweight=".5pt">
                <v:textbox>
                  <w:txbxContent>
                    <w:p w14:paraId="462F4A93" w14:textId="2EF580B4" w:rsidR="00C77933" w:rsidRPr="00C77933" w:rsidRDefault="00910817" w:rsidP="00C77933">
                      <w:pPr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Academic years 2025-2027</w:t>
                      </w:r>
                    </w:p>
                  </w:txbxContent>
                </v:textbox>
              </v:shape>
            </w:pict>
          </mc:Fallback>
        </mc:AlternateContent>
      </w:r>
    </w:p>
    <w:p w14:paraId="545B377D" w14:textId="77777777" w:rsidR="0069539B" w:rsidRPr="00121951" w:rsidRDefault="0069539B">
      <w:pPr>
        <w:jc w:val="right"/>
        <w:rPr>
          <w:rFonts w:ascii="Arial" w:hAnsi="Arial" w:cs="Arial"/>
        </w:rPr>
        <w:sectPr w:rsidR="0069539B" w:rsidRPr="00121951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170F7926" w14:textId="1A33D90C" w:rsidR="00910817" w:rsidRPr="00910817" w:rsidRDefault="00910817" w:rsidP="00910817">
      <w:pPr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910817">
        <w:rPr>
          <w:rFonts w:ascii="Arial" w:eastAsia="Times New Roman" w:hAnsi="Arial" w:cs="Arial"/>
          <w:color w:val="000000"/>
          <w:lang w:val="en-GB" w:eastAsia="en-GB"/>
        </w:rPr>
        <w:lastRenderedPageBreak/>
        <w:t>We are using the Sport Premium to improve the quality of PE and Sport provision in the following ways</w:t>
      </w:r>
      <w:r w:rsidRPr="00121951">
        <w:rPr>
          <w:rFonts w:ascii="Arial" w:eastAsia="Times New Roman" w:hAnsi="Arial" w:cs="Arial"/>
          <w:color w:val="000000"/>
          <w:lang w:val="en-GB" w:eastAsia="en-GB"/>
        </w:rPr>
        <w:t>:</w:t>
      </w:r>
    </w:p>
    <w:p w14:paraId="47A76688" w14:textId="521A62D9" w:rsidR="00910817" w:rsidRPr="00121951" w:rsidRDefault="00910817" w:rsidP="00910817">
      <w:pPr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910817">
        <w:rPr>
          <w:rFonts w:ascii="Arial" w:eastAsia="Times New Roman" w:hAnsi="Arial" w:cs="Arial"/>
          <w:color w:val="000000"/>
          <w:lang w:val="en-GB" w:eastAsia="en-GB"/>
        </w:rPr>
        <w:t>We use the funding to support regular sport tournaments, festivals and competitions for pupils of all ages. We continue to be a part of our Local Sports Partnership which has given our pupils the opportunity to participate in a range of sporting activities and competitions.</w:t>
      </w:r>
    </w:p>
    <w:p w14:paraId="594EEF3B" w14:textId="5D7279AE" w:rsidR="00910817" w:rsidRPr="00910817" w:rsidRDefault="00910817" w:rsidP="00910817">
      <w:pPr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lang w:val="en-GB" w:eastAsia="en-GB"/>
        </w:rPr>
      </w:pPr>
      <w:r w:rsidRPr="00121951">
        <w:rPr>
          <w:rFonts w:ascii="Arial" w:eastAsia="Times New Roman" w:hAnsi="Arial" w:cs="Arial"/>
          <w:noProof/>
          <w:color w:val="000000"/>
          <w:lang w:val="en-GB" w:eastAsia="en-GB"/>
        </w:rPr>
        <w:drawing>
          <wp:anchor distT="0" distB="0" distL="114300" distR="114300" simplePos="0" relativeHeight="487591936" behindDoc="0" locked="0" layoutInCell="1" allowOverlap="1" wp14:anchorId="5D5C980A" wp14:editId="1DE39558">
            <wp:simplePos x="0" y="0"/>
            <wp:positionH relativeFrom="column">
              <wp:posOffset>8815705</wp:posOffset>
            </wp:positionH>
            <wp:positionV relativeFrom="paragraph">
              <wp:posOffset>1838960</wp:posOffset>
            </wp:positionV>
            <wp:extent cx="1388110" cy="1257300"/>
            <wp:effectExtent l="0" t="0" r="2540" b="0"/>
            <wp:wrapThrough wrapText="bothSides">
              <wp:wrapPolygon edited="0">
                <wp:start x="0" y="0"/>
                <wp:lineTo x="0" y="21273"/>
                <wp:lineTo x="21343" y="21273"/>
                <wp:lineTo x="21343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1951">
        <w:rPr>
          <w:rFonts w:ascii="Arial" w:eastAsia="Times New Roman" w:hAnsi="Arial" w:cs="Arial"/>
          <w:noProof/>
          <w:color w:val="000000"/>
          <w:lang w:val="en-GB" w:eastAsia="en-GB"/>
        </w:rPr>
        <w:drawing>
          <wp:inline distT="0" distB="0" distL="0" distR="0" wp14:anchorId="7C708B33" wp14:editId="04992E13">
            <wp:extent cx="6197919" cy="2140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7919" cy="214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548AE" w14:textId="6CF90FE3" w:rsidR="00910817" w:rsidRPr="00910817" w:rsidRDefault="00910817" w:rsidP="00910817">
      <w:pPr>
        <w:widowControl/>
        <w:numPr>
          <w:ilvl w:val="0"/>
          <w:numId w:val="9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910817">
        <w:rPr>
          <w:rFonts w:ascii="Arial" w:eastAsia="Times New Roman" w:hAnsi="Arial" w:cs="Arial"/>
          <w:color w:val="000000"/>
          <w:lang w:val="en-GB" w:eastAsia="en-GB"/>
        </w:rPr>
        <w:t xml:space="preserve">We invest in high quality CPD for staff to ensure children receive a high level of teaching throughout their time </w:t>
      </w:r>
      <w:r w:rsidR="00354A7E">
        <w:rPr>
          <w:rFonts w:ascii="Arial" w:eastAsia="Times New Roman" w:hAnsi="Arial" w:cs="Arial"/>
          <w:color w:val="000000"/>
          <w:lang w:val="en-GB" w:eastAsia="en-GB"/>
        </w:rPr>
        <w:t>here</w:t>
      </w:r>
    </w:p>
    <w:p w14:paraId="5792387D" w14:textId="07628396" w:rsidR="00910817" w:rsidRPr="00121951" w:rsidRDefault="00910817" w:rsidP="00910817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910817">
        <w:rPr>
          <w:rFonts w:ascii="Arial" w:eastAsia="Times New Roman" w:hAnsi="Arial" w:cs="Arial"/>
          <w:color w:val="000000"/>
          <w:lang w:val="en-GB" w:eastAsia="en-GB"/>
        </w:rPr>
        <w:t>We invest in high-quality visiting sports coaches to run clubs, competitions, and to increase pupils’ participation in in-school and inter-school games competitions. We provide after-school sport clubs</w:t>
      </w:r>
      <w:r w:rsidRPr="00121951">
        <w:rPr>
          <w:rFonts w:ascii="Arial" w:eastAsia="Times New Roman" w:hAnsi="Arial" w:cs="Arial"/>
          <w:color w:val="000000"/>
          <w:lang w:val="en-GB" w:eastAsia="en-GB"/>
        </w:rPr>
        <w:t xml:space="preserve"> as well as a dedicated sports coach at lunch times.</w:t>
      </w:r>
    </w:p>
    <w:p w14:paraId="42EF9E7B" w14:textId="10CBE5D3" w:rsidR="00910817" w:rsidRPr="00910817" w:rsidRDefault="00910817" w:rsidP="00910817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26DE535E" w14:textId="562B24AB" w:rsidR="00910817" w:rsidRPr="00910817" w:rsidRDefault="00910817" w:rsidP="00910817">
      <w:pPr>
        <w:widowControl/>
        <w:numPr>
          <w:ilvl w:val="0"/>
          <w:numId w:val="12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121951">
        <w:rPr>
          <w:rFonts w:ascii="Arial" w:eastAsia="Times New Roman" w:hAnsi="Arial" w:cs="Arial"/>
          <w:noProof/>
          <w:color w:val="000000"/>
          <w:lang w:val="en-GB" w:eastAsia="en-GB"/>
        </w:rPr>
        <w:drawing>
          <wp:anchor distT="0" distB="0" distL="114300" distR="114300" simplePos="0" relativeHeight="487592960" behindDoc="0" locked="0" layoutInCell="1" allowOverlap="1" wp14:anchorId="0D28D07F" wp14:editId="0C278172">
            <wp:simplePos x="0" y="0"/>
            <wp:positionH relativeFrom="column">
              <wp:posOffset>-180975</wp:posOffset>
            </wp:positionH>
            <wp:positionV relativeFrom="paragraph">
              <wp:posOffset>111760</wp:posOffset>
            </wp:positionV>
            <wp:extent cx="2204720" cy="1939925"/>
            <wp:effectExtent l="0" t="0" r="5080" b="3175"/>
            <wp:wrapThrough wrapText="bothSides">
              <wp:wrapPolygon edited="0">
                <wp:start x="0" y="0"/>
                <wp:lineTo x="0" y="21423"/>
                <wp:lineTo x="21463" y="21423"/>
                <wp:lineTo x="2146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93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0817">
        <w:rPr>
          <w:rFonts w:ascii="Arial" w:eastAsia="Times New Roman" w:hAnsi="Arial" w:cs="Arial"/>
          <w:color w:val="000000"/>
          <w:lang w:val="en-GB" w:eastAsia="en-GB"/>
        </w:rPr>
        <w:t>Our different sports clubs are lots of fun and we try to provide signposting to clubs outside of school to develop these skills further.</w:t>
      </w:r>
    </w:p>
    <w:p w14:paraId="3A30FCC3" w14:textId="4405C260" w:rsidR="00910817" w:rsidRPr="00910817" w:rsidRDefault="00910817" w:rsidP="00910817">
      <w:pPr>
        <w:widowControl/>
        <w:numPr>
          <w:ilvl w:val="0"/>
          <w:numId w:val="13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r w:rsidRPr="00121951">
        <w:rPr>
          <w:rFonts w:ascii="Arial" w:eastAsia="Times New Roman" w:hAnsi="Arial" w:cs="Arial"/>
          <w:noProof/>
          <w:color w:val="000000"/>
          <w:lang w:val="en-GB" w:eastAsia="en-GB"/>
        </w:rPr>
        <w:drawing>
          <wp:anchor distT="0" distB="0" distL="114300" distR="114300" simplePos="0" relativeHeight="487593984" behindDoc="0" locked="0" layoutInCell="1" allowOverlap="1" wp14:anchorId="7B73DF9B" wp14:editId="0DCC4994">
            <wp:simplePos x="0" y="0"/>
            <wp:positionH relativeFrom="column">
              <wp:posOffset>8467725</wp:posOffset>
            </wp:positionH>
            <wp:positionV relativeFrom="paragraph">
              <wp:posOffset>-290830</wp:posOffset>
            </wp:positionV>
            <wp:extent cx="1504950" cy="1816100"/>
            <wp:effectExtent l="0" t="0" r="0" b="0"/>
            <wp:wrapThrough wrapText="bothSides">
              <wp:wrapPolygon edited="0">
                <wp:start x="0" y="0"/>
                <wp:lineTo x="0" y="21298"/>
                <wp:lineTo x="21327" y="21298"/>
                <wp:lineTo x="2132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81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1951">
        <w:rPr>
          <w:rFonts w:ascii="Arial" w:eastAsia="Times New Roman" w:hAnsi="Arial" w:cs="Arial"/>
          <w:color w:val="000000"/>
          <w:lang w:val="en-GB" w:eastAsia="en-GB"/>
        </w:rPr>
        <w:t xml:space="preserve">Upper </w:t>
      </w:r>
      <w:r w:rsidRPr="00910817">
        <w:rPr>
          <w:rFonts w:ascii="Arial" w:eastAsia="Times New Roman" w:hAnsi="Arial" w:cs="Arial"/>
          <w:color w:val="000000"/>
          <w:lang w:val="en-GB" w:eastAsia="en-GB"/>
        </w:rPr>
        <w:t xml:space="preserve">Key Stage 2 children swim </w:t>
      </w:r>
      <w:r w:rsidRPr="00121951">
        <w:rPr>
          <w:rFonts w:ascii="Arial" w:eastAsia="Times New Roman" w:hAnsi="Arial" w:cs="Arial"/>
          <w:color w:val="000000"/>
          <w:lang w:val="en-GB" w:eastAsia="en-GB"/>
        </w:rPr>
        <w:t>at The Henley Leisure</w:t>
      </w:r>
      <w:r w:rsidRPr="00910817">
        <w:rPr>
          <w:rFonts w:ascii="Arial" w:eastAsia="Times New Roman" w:hAnsi="Arial" w:cs="Arial"/>
          <w:color w:val="000000"/>
          <w:lang w:val="en-GB" w:eastAsia="en-GB"/>
        </w:rPr>
        <w:t xml:space="preserve"> Centre. We greatly value this, because not only does it provide us with access to high-quality swimming facilities but teaches children a vital life skill.</w:t>
      </w:r>
    </w:p>
    <w:p w14:paraId="045DA6DA" w14:textId="63A174AB" w:rsidR="00910817" w:rsidRPr="00121951" w:rsidRDefault="00910817" w:rsidP="00910817">
      <w:pPr>
        <w:widowControl/>
        <w:numPr>
          <w:ilvl w:val="0"/>
          <w:numId w:val="1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eastAsia="Times New Roman" w:hAnsi="Arial" w:cs="Arial"/>
          <w:color w:val="000000"/>
          <w:lang w:val="en-GB" w:eastAsia="en-GB"/>
        </w:rPr>
      </w:pPr>
      <w:proofErr w:type="gramStart"/>
      <w:r w:rsidRPr="00910817">
        <w:rPr>
          <w:rFonts w:ascii="Arial" w:eastAsia="Times New Roman" w:hAnsi="Arial" w:cs="Arial"/>
          <w:color w:val="000000"/>
          <w:lang w:val="en-GB" w:eastAsia="en-GB"/>
        </w:rPr>
        <w:t>Year  6</w:t>
      </w:r>
      <w:proofErr w:type="gramEnd"/>
      <w:r w:rsidRPr="00910817">
        <w:rPr>
          <w:rFonts w:ascii="Arial" w:eastAsia="Times New Roman" w:hAnsi="Arial" w:cs="Arial"/>
          <w:color w:val="000000"/>
          <w:lang w:val="en-GB" w:eastAsia="en-GB"/>
        </w:rPr>
        <w:t xml:space="preserve"> children take part in </w:t>
      </w:r>
      <w:r w:rsidRPr="00121951">
        <w:rPr>
          <w:rFonts w:ascii="Arial" w:eastAsia="Times New Roman" w:hAnsi="Arial" w:cs="Arial"/>
          <w:color w:val="000000"/>
          <w:lang w:val="en-GB" w:eastAsia="en-GB"/>
        </w:rPr>
        <w:t>an outward bounds residential at Longridge</w:t>
      </w:r>
      <w:r w:rsidRPr="00910817">
        <w:rPr>
          <w:rFonts w:ascii="Arial" w:eastAsia="Times New Roman" w:hAnsi="Arial" w:cs="Arial"/>
          <w:color w:val="000000"/>
          <w:lang w:val="en-GB" w:eastAsia="en-GB"/>
        </w:rPr>
        <w:t xml:space="preserve"> Not only does this improve their fitness it also gives them opportunities to try more adventurous sports.</w:t>
      </w:r>
    </w:p>
    <w:p w14:paraId="2A823798" w14:textId="3186867F" w:rsidR="00910817" w:rsidRPr="00121951" w:rsidRDefault="00910817" w:rsidP="00910817">
      <w:pPr>
        <w:rPr>
          <w:rFonts w:ascii="Arial" w:eastAsia="Times New Roman" w:hAnsi="Arial" w:cs="Arial"/>
          <w:lang w:val="en-GB" w:eastAsia="en-GB"/>
        </w:rPr>
      </w:pPr>
    </w:p>
    <w:p w14:paraId="4A54B8ED" w14:textId="3916F773" w:rsidR="00910817" w:rsidRPr="00121951" w:rsidRDefault="00910817" w:rsidP="00910817">
      <w:pPr>
        <w:tabs>
          <w:tab w:val="left" w:pos="8310"/>
        </w:tabs>
        <w:rPr>
          <w:rFonts w:ascii="Arial" w:eastAsia="Times New Roman" w:hAnsi="Arial" w:cs="Arial"/>
          <w:lang w:val="en-GB" w:eastAsia="en-GB"/>
        </w:rPr>
      </w:pPr>
      <w:r w:rsidRPr="00121951">
        <w:rPr>
          <w:rFonts w:ascii="Arial" w:eastAsia="Times New Roman" w:hAnsi="Arial" w:cs="Arial"/>
          <w:lang w:val="en-GB" w:eastAsia="en-GB"/>
        </w:rPr>
        <w:tab/>
      </w:r>
    </w:p>
    <w:p w14:paraId="68AE29FE" w14:textId="77777777" w:rsidR="003757CA" w:rsidRDefault="003757CA" w:rsidP="00910817">
      <w:pPr>
        <w:pStyle w:val="BodyText"/>
        <w:spacing w:before="18" w:line="339" w:lineRule="exact"/>
        <w:ind w:left="180"/>
        <w:rPr>
          <w:rFonts w:ascii="Arial" w:hAnsi="Arial" w:cs="Arial"/>
          <w:sz w:val="22"/>
          <w:szCs w:val="22"/>
        </w:rPr>
      </w:pPr>
    </w:p>
    <w:p w14:paraId="751F50A1" w14:textId="2CB64CD4" w:rsidR="0069539B" w:rsidRPr="00121951" w:rsidRDefault="00F61EF5" w:rsidP="00910817">
      <w:pPr>
        <w:pStyle w:val="BodyText"/>
        <w:spacing w:before="18" w:line="339" w:lineRule="exact"/>
        <w:ind w:left="180"/>
        <w:rPr>
          <w:rFonts w:ascii="Arial" w:hAnsi="Arial" w:cs="Arial"/>
          <w:sz w:val="22"/>
          <w:szCs w:val="22"/>
        </w:rPr>
      </w:pPr>
      <w:r w:rsidRPr="0012195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571AEAE" wp14:editId="1985ED88">
                <wp:simplePos x="0" y="0"/>
                <wp:positionH relativeFrom="page">
                  <wp:posOffset>976654</wp:posOffset>
                </wp:positionH>
                <wp:positionV relativeFrom="page">
                  <wp:posOffset>7104175</wp:posOffset>
                </wp:positionV>
                <wp:extent cx="18923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8C2634" w14:textId="77777777" w:rsidR="0069539B" w:rsidRDefault="00FD26C0">
                            <w:pPr>
                              <w:spacing w:line="24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24"/>
                              </w:rPr>
                              <w:t>by: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71AEAE" id="Textbox 23" o:spid="_x0000_s1027" type="#_x0000_t202" style="position:absolute;left:0;text-align:left;margin-left:76.9pt;margin-top:559.4pt;width:14.9pt;height:1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" filled="f" stroked="f">
                <v:textbox inset="0,0,0,0">
                  <w:txbxContent>
                    <w:p w14:paraId="528C2634" w14:textId="77777777" w:rsidR="0069539B" w:rsidRDefault="00FD26C0">
                      <w:pPr>
                        <w:spacing w:line="240" w:lineRule="exac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pacing w:val="-5"/>
                          <w:sz w:val="24"/>
                        </w:rPr>
                        <w:t>by: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FBBF48" w14:textId="77777777" w:rsidR="0069539B" w:rsidRPr="00121951" w:rsidRDefault="00FD26C0">
      <w:pPr>
        <w:pStyle w:val="BodyText"/>
        <w:ind w:left="123"/>
        <w:rPr>
          <w:rFonts w:ascii="Arial" w:hAnsi="Arial" w:cs="Arial"/>
          <w:sz w:val="22"/>
          <w:szCs w:val="22"/>
        </w:rPr>
      </w:pPr>
      <w:r w:rsidRPr="00121951">
        <w:rPr>
          <w:rFonts w:ascii="Arial" w:hAnsi="Arial" w:cs="Arial"/>
          <w:noProof/>
          <w:sz w:val="22"/>
          <w:szCs w:val="22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VaO7adsAAAAFAQAADwAAAAAA&#10;AAAAAAAAAAAjBAAAZHJzL2Rvd25yZXYueG1sUEsFBgAAAAAEAAQA8wAAACsFAAAAAA==&#10;" fillcolor="#ed2124" stroked="f"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4348E0" w14:textId="77777777" w:rsidR="0069539B" w:rsidRPr="00121951" w:rsidRDefault="0069539B">
      <w:pPr>
        <w:pStyle w:val="BodyText"/>
        <w:spacing w:before="4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8"/>
        <w:gridCol w:w="3534"/>
        <w:gridCol w:w="3874"/>
        <w:gridCol w:w="2740"/>
        <w:gridCol w:w="2702"/>
      </w:tblGrid>
      <w:tr w:rsidR="00910817" w:rsidRPr="00121951" w14:paraId="7BE3B353" w14:textId="77777777" w:rsidTr="0082693D">
        <w:trPr>
          <w:trHeight w:val="1103"/>
        </w:trPr>
        <w:tc>
          <w:tcPr>
            <w:tcW w:w="15418" w:type="dxa"/>
            <w:gridSpan w:val="5"/>
          </w:tcPr>
          <w:p w14:paraId="1738DF85" w14:textId="2DA0454B" w:rsidR="00910817" w:rsidRPr="00121951" w:rsidRDefault="00910817">
            <w:pPr>
              <w:pStyle w:val="TableParagraph"/>
              <w:spacing w:before="18" w:line="235" w:lineRule="auto"/>
              <w:ind w:left="79" w:right="93"/>
              <w:rPr>
                <w:rFonts w:ascii="Arial" w:hAnsi="Arial" w:cs="Arial"/>
                <w:b/>
                <w:color w:val="231F20"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Total Amount</w:t>
            </w:r>
            <w:r w:rsidR="00B27649" w:rsidRPr="00121951">
              <w:rPr>
                <w:rFonts w:ascii="Arial" w:hAnsi="Arial" w:cs="Arial"/>
                <w:b/>
                <w:color w:val="231F20"/>
              </w:rPr>
              <w:t xml:space="preserve"> of PPSG expected 2025-2026: £16</w:t>
            </w:r>
            <w:r w:rsidR="00121951" w:rsidRPr="00121951">
              <w:rPr>
                <w:rFonts w:ascii="Arial" w:hAnsi="Arial" w:cs="Arial"/>
                <w:b/>
                <w:color w:val="231F20"/>
              </w:rPr>
              <w:t>,</w:t>
            </w:r>
            <w:r w:rsidR="00B27649" w:rsidRPr="00121951">
              <w:rPr>
                <w:rFonts w:ascii="Arial" w:hAnsi="Arial" w:cs="Arial"/>
                <w:b/>
                <w:color w:val="231F20"/>
              </w:rPr>
              <w:t>970</w:t>
            </w:r>
          </w:p>
        </w:tc>
      </w:tr>
      <w:tr w:rsidR="0069539B" w:rsidRPr="00121951" w14:paraId="47865464" w14:textId="77777777">
        <w:trPr>
          <w:trHeight w:val="1103"/>
        </w:trPr>
        <w:tc>
          <w:tcPr>
            <w:tcW w:w="2568" w:type="dxa"/>
          </w:tcPr>
          <w:p w14:paraId="644F92D6" w14:textId="77777777" w:rsidR="0069539B" w:rsidRPr="00121951" w:rsidRDefault="00FD26C0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Action – what are you</w:t>
            </w:r>
            <w:r w:rsidRPr="00121951">
              <w:rPr>
                <w:rFonts w:ascii="Arial" w:hAnsi="Arial" w:cs="Arial"/>
                <w:b/>
                <w:color w:val="231F20"/>
                <w:spacing w:val="-15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planning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to</w:t>
            </w:r>
            <w:r w:rsidRPr="00121951">
              <w:rPr>
                <w:rFonts w:ascii="Arial" w:hAnsi="Arial" w:cs="Arial"/>
                <w:b/>
                <w:color w:val="231F20"/>
                <w:spacing w:val="-15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do</w:t>
            </w:r>
          </w:p>
        </w:tc>
        <w:tc>
          <w:tcPr>
            <w:tcW w:w="3534" w:type="dxa"/>
          </w:tcPr>
          <w:p w14:paraId="5BC1174C" w14:textId="77777777" w:rsidR="0069539B" w:rsidRPr="00121951" w:rsidRDefault="00FD26C0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Who</w:t>
            </w:r>
            <w:r w:rsidRPr="00121951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does</w:t>
            </w:r>
            <w:r w:rsidRPr="00121951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this</w:t>
            </w:r>
            <w:r w:rsidRPr="00121951">
              <w:rPr>
                <w:rFonts w:ascii="Arial" w:hAnsi="Arial" w:cs="Arial"/>
                <w:b/>
                <w:color w:val="231F20"/>
                <w:spacing w:val="-13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 xml:space="preserve">action </w:t>
            </w:r>
            <w:r w:rsidRPr="00121951">
              <w:rPr>
                <w:rFonts w:ascii="Arial" w:hAnsi="Arial" w:cs="Arial"/>
                <w:b/>
                <w:color w:val="231F20"/>
                <w:spacing w:val="-2"/>
              </w:rPr>
              <w:t>impact?</w:t>
            </w:r>
          </w:p>
        </w:tc>
        <w:tc>
          <w:tcPr>
            <w:tcW w:w="3874" w:type="dxa"/>
          </w:tcPr>
          <w:p w14:paraId="19A7AC9B" w14:textId="77777777" w:rsidR="0069539B" w:rsidRPr="00121951" w:rsidRDefault="00FD26C0">
            <w:pPr>
              <w:pStyle w:val="TableParagraph"/>
              <w:ind w:left="79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Key</w:t>
            </w:r>
            <w:r w:rsidRPr="00121951">
              <w:rPr>
                <w:rFonts w:ascii="Arial" w:hAnsi="Arial" w:cs="Arial"/>
                <w:b/>
                <w:color w:val="231F20"/>
                <w:spacing w:val="-11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indicator</w:t>
            </w:r>
            <w:r w:rsidRPr="00121951">
              <w:rPr>
                <w:rFonts w:ascii="Arial" w:hAnsi="Arial" w:cs="Arial"/>
                <w:b/>
                <w:color w:val="231F20"/>
                <w:spacing w:val="-10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to</w:t>
            </w:r>
            <w:r w:rsidRPr="00121951">
              <w:rPr>
                <w:rFonts w:ascii="Arial" w:hAnsi="Arial" w:cs="Arial"/>
                <w:b/>
                <w:color w:val="231F20"/>
                <w:spacing w:val="-8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  <w:spacing w:val="-4"/>
              </w:rPr>
              <w:t>meet</w:t>
            </w:r>
          </w:p>
        </w:tc>
        <w:tc>
          <w:tcPr>
            <w:tcW w:w="2740" w:type="dxa"/>
          </w:tcPr>
          <w:p w14:paraId="509582A9" w14:textId="77777777" w:rsidR="0069539B" w:rsidRPr="00121951" w:rsidRDefault="00FD26C0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Impacts and how sustainability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will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 xml:space="preserve">be </w:t>
            </w:r>
            <w:r w:rsidRPr="00121951">
              <w:rPr>
                <w:rFonts w:ascii="Arial" w:hAnsi="Arial" w:cs="Arial"/>
                <w:b/>
                <w:color w:val="231F20"/>
                <w:spacing w:val="-2"/>
              </w:rPr>
              <w:t>achieved?</w:t>
            </w:r>
          </w:p>
        </w:tc>
        <w:tc>
          <w:tcPr>
            <w:tcW w:w="2702" w:type="dxa"/>
          </w:tcPr>
          <w:p w14:paraId="12C26AC2" w14:textId="77777777" w:rsidR="0069539B" w:rsidRPr="00121951" w:rsidRDefault="00FD26C0">
            <w:pPr>
              <w:pStyle w:val="TableParagraph"/>
              <w:spacing w:before="18" w:line="235" w:lineRule="auto"/>
              <w:ind w:left="79" w:right="93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color w:val="231F20"/>
              </w:rPr>
              <w:t>Cost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linked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>to</w:t>
            </w:r>
            <w:r w:rsidRPr="00121951">
              <w:rPr>
                <w:rFonts w:ascii="Arial" w:hAnsi="Arial" w:cs="Arial"/>
                <w:b/>
                <w:color w:val="231F20"/>
                <w:spacing w:val="-16"/>
              </w:rPr>
              <w:t xml:space="preserve"> </w:t>
            </w:r>
            <w:r w:rsidRPr="00121951">
              <w:rPr>
                <w:rFonts w:ascii="Arial" w:hAnsi="Arial" w:cs="Arial"/>
                <w:b/>
                <w:color w:val="231F20"/>
              </w:rPr>
              <w:t xml:space="preserve">the </w:t>
            </w:r>
            <w:r w:rsidRPr="00121951">
              <w:rPr>
                <w:rFonts w:ascii="Arial" w:hAnsi="Arial" w:cs="Arial"/>
                <w:b/>
                <w:color w:val="231F20"/>
                <w:spacing w:val="-2"/>
              </w:rPr>
              <w:t>action</w:t>
            </w:r>
          </w:p>
        </w:tc>
      </w:tr>
      <w:tr w:rsidR="0069539B" w:rsidRPr="00121951" w14:paraId="3C7B7123" w14:textId="77777777" w:rsidTr="007C091F">
        <w:trPr>
          <w:trHeight w:val="3303"/>
        </w:trPr>
        <w:tc>
          <w:tcPr>
            <w:tcW w:w="2568" w:type="dxa"/>
          </w:tcPr>
          <w:p w14:paraId="076057D9" w14:textId="5A0AAC2A" w:rsidR="0069539B" w:rsidRPr="00121951" w:rsidRDefault="00B276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Continue with sport specific primary PE planning to ensure our curriculum is progressive, inclusive and engaging and that teachers feel confident in their teaching</w:t>
            </w:r>
          </w:p>
        </w:tc>
        <w:tc>
          <w:tcPr>
            <w:tcW w:w="3534" w:type="dxa"/>
          </w:tcPr>
          <w:p w14:paraId="30B3E028" w14:textId="63ED364A" w:rsidR="0069539B" w:rsidRPr="00121951" w:rsidRDefault="00B27649">
            <w:pPr>
              <w:pStyle w:val="TableParagraph"/>
              <w:spacing w:before="1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Teaching staff/coaches and children</w:t>
            </w:r>
          </w:p>
        </w:tc>
        <w:tc>
          <w:tcPr>
            <w:tcW w:w="3874" w:type="dxa"/>
          </w:tcPr>
          <w:p w14:paraId="625281BB" w14:textId="7668E7CD" w:rsidR="0069539B" w:rsidRPr="00121951" w:rsidRDefault="00B27649">
            <w:pPr>
              <w:pStyle w:val="TableParagraph"/>
              <w:spacing w:before="0" w:line="235" w:lineRule="auto"/>
              <w:ind w:left="79" w:right="206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Key indicator 1- increased confidence, knowledge and skills of all staff in teaching PE</w:t>
            </w:r>
          </w:p>
        </w:tc>
        <w:tc>
          <w:tcPr>
            <w:tcW w:w="2740" w:type="dxa"/>
          </w:tcPr>
          <w:p w14:paraId="7745E67D" w14:textId="77777777" w:rsidR="00B27649" w:rsidRPr="00121951" w:rsidRDefault="00B27649" w:rsidP="00B27649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 xml:space="preserve">Outcomes in PE continue to be at least good. </w:t>
            </w:r>
          </w:p>
          <w:p w14:paraId="1247C731" w14:textId="10976B9F" w:rsidR="0069539B" w:rsidRPr="00121951" w:rsidRDefault="00B27649" w:rsidP="00B27649">
            <w:pPr>
              <w:pStyle w:val="TableParagraph"/>
              <w:spacing w:before="18" w:line="235" w:lineRule="auto"/>
              <w:ind w:left="0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 xml:space="preserve">Pupils are exposed to a range of sports and a </w:t>
            </w:r>
            <w:proofErr w:type="spellStart"/>
            <w:r w:rsidRPr="00121951">
              <w:rPr>
                <w:rFonts w:ascii="Arial" w:hAnsi="Arial" w:cs="Arial"/>
              </w:rPr>
              <w:t>life long</w:t>
            </w:r>
            <w:proofErr w:type="spellEnd"/>
            <w:r w:rsidRPr="00121951">
              <w:rPr>
                <w:rFonts w:ascii="Arial" w:hAnsi="Arial" w:cs="Arial"/>
              </w:rPr>
              <w:t xml:space="preserve"> love of physical activity is promoted</w:t>
            </w:r>
          </w:p>
        </w:tc>
        <w:tc>
          <w:tcPr>
            <w:tcW w:w="2702" w:type="dxa"/>
          </w:tcPr>
          <w:p w14:paraId="66B157A0" w14:textId="70FAA9BE" w:rsidR="0069539B" w:rsidRPr="00121951" w:rsidRDefault="00121951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£395</w:t>
            </w:r>
          </w:p>
        </w:tc>
      </w:tr>
      <w:tr w:rsidR="007C091F" w:rsidRPr="00121951" w14:paraId="3A24BAE6" w14:textId="77777777" w:rsidTr="007C091F">
        <w:trPr>
          <w:trHeight w:val="2397"/>
        </w:trPr>
        <w:tc>
          <w:tcPr>
            <w:tcW w:w="2568" w:type="dxa"/>
          </w:tcPr>
          <w:p w14:paraId="4F76725F" w14:textId="195C06D2" w:rsidR="007C091F" w:rsidRPr="00121951" w:rsidRDefault="00B276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</w:rPr>
              <w:t>Sports coaching</w:t>
            </w:r>
          </w:p>
          <w:p w14:paraId="030EDB9E" w14:textId="5B4EC5F3" w:rsidR="00B27649" w:rsidRPr="00121951" w:rsidRDefault="00B276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Sports coaches to work alongside teachers to improve subject knowledge</w:t>
            </w:r>
          </w:p>
        </w:tc>
        <w:tc>
          <w:tcPr>
            <w:tcW w:w="3534" w:type="dxa"/>
          </w:tcPr>
          <w:p w14:paraId="6C0BEFA6" w14:textId="5E23FF00" w:rsidR="007C091F" w:rsidRPr="00121951" w:rsidRDefault="00B27649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Teaching staff/coaches and children</w:t>
            </w:r>
          </w:p>
        </w:tc>
        <w:tc>
          <w:tcPr>
            <w:tcW w:w="3874" w:type="dxa"/>
          </w:tcPr>
          <w:p w14:paraId="20F59670" w14:textId="74AFDCEF" w:rsidR="007C091F" w:rsidRPr="00121951" w:rsidRDefault="00B27649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</w:rPr>
              <w:t>Key indicator 1- increased confidence, knowledge and skills of all staff in teaching PE</w:t>
            </w:r>
          </w:p>
        </w:tc>
        <w:tc>
          <w:tcPr>
            <w:tcW w:w="2740" w:type="dxa"/>
          </w:tcPr>
          <w:p w14:paraId="08991D15" w14:textId="7C6301F9" w:rsidR="007C091F" w:rsidRPr="00121951" w:rsidRDefault="00B27649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Staff to work alongside coaches. Improve the provision of PE at Sacred Heart. Staff to be confident and knowledgeable in all areas of PE.</w:t>
            </w:r>
          </w:p>
        </w:tc>
        <w:tc>
          <w:tcPr>
            <w:tcW w:w="2702" w:type="dxa"/>
          </w:tcPr>
          <w:p w14:paraId="74FD72A9" w14:textId="41DA03A8" w:rsidR="007C091F" w:rsidRPr="00121951" w:rsidRDefault="00121951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£8</w:t>
            </w:r>
            <w:r w:rsidR="00A522A0">
              <w:rPr>
                <w:rFonts w:ascii="Arial" w:hAnsi="Arial" w:cs="Arial"/>
              </w:rPr>
              <w:t>350</w:t>
            </w:r>
          </w:p>
        </w:tc>
      </w:tr>
      <w:tr w:rsidR="007A4852" w:rsidRPr="00121951" w14:paraId="41A8BE07" w14:textId="77777777" w:rsidTr="007A4852">
        <w:trPr>
          <w:trHeight w:val="1958"/>
        </w:trPr>
        <w:tc>
          <w:tcPr>
            <w:tcW w:w="2568" w:type="dxa"/>
          </w:tcPr>
          <w:p w14:paraId="041E9420" w14:textId="6C71A9CA" w:rsidR="007A4852" w:rsidRPr="00121951" w:rsidRDefault="00B27649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lastRenderedPageBreak/>
              <w:t>Lunchtime sport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activities for pupils</w:t>
            </w:r>
          </w:p>
        </w:tc>
        <w:tc>
          <w:tcPr>
            <w:tcW w:w="3534" w:type="dxa"/>
          </w:tcPr>
          <w:p w14:paraId="2425499F" w14:textId="73864CAA" w:rsidR="00993E2B" w:rsidRPr="00121951" w:rsidRDefault="00B27649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Lunchtime supervisors,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teaching staff and coaches</w:t>
            </w:r>
          </w:p>
        </w:tc>
        <w:tc>
          <w:tcPr>
            <w:tcW w:w="3874" w:type="dxa"/>
          </w:tcPr>
          <w:p w14:paraId="458622DE" w14:textId="2C45EE0E" w:rsidR="00993E2B" w:rsidRPr="00121951" w:rsidRDefault="00B27649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b/>
                <w:shd w:val="clear" w:color="auto" w:fill="FFFFFF"/>
              </w:rPr>
              <w:t>Key indicator 2</w:t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 -The engagement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of all pupils in regular physical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activity – the Chief Medical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Officer guidelines recommend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that all children and young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people aged 5 to 18 engage in at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least 60 minutes of physical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activity per day, of which 30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minutes should be in school.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b/>
                <w:shd w:val="clear" w:color="auto" w:fill="FFFFFF"/>
              </w:rPr>
              <w:t>Key indicator 4</w:t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: Broader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experience of a range of sports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and activities offered to all pupils</w:t>
            </w:r>
          </w:p>
        </w:tc>
        <w:tc>
          <w:tcPr>
            <w:tcW w:w="2740" w:type="dxa"/>
          </w:tcPr>
          <w:p w14:paraId="45F46AC7" w14:textId="5446E66D" w:rsidR="007A4852" w:rsidRPr="00121951" w:rsidRDefault="00B27649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More pupils meeting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their daily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 goal, more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pupils encouraged to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take part in PE and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Sport Activities</w:t>
            </w:r>
          </w:p>
        </w:tc>
        <w:tc>
          <w:tcPr>
            <w:tcW w:w="2702" w:type="dxa"/>
          </w:tcPr>
          <w:p w14:paraId="4CB11CC0" w14:textId="34F13DFA" w:rsidR="007A4852" w:rsidRPr="00121951" w:rsidRDefault="00121951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£5,200</w:t>
            </w:r>
          </w:p>
        </w:tc>
      </w:tr>
      <w:tr w:rsidR="007A4852" w:rsidRPr="00121951" w14:paraId="71AC3F3B" w14:textId="77777777" w:rsidTr="007A4852">
        <w:trPr>
          <w:trHeight w:val="1958"/>
        </w:trPr>
        <w:tc>
          <w:tcPr>
            <w:tcW w:w="2568" w:type="dxa"/>
          </w:tcPr>
          <w:p w14:paraId="3B912590" w14:textId="2F1F847A" w:rsidR="007A4852" w:rsidRPr="00121951" w:rsidRDefault="00B27649" w:rsidP="00993E2B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Attend a wide range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of sporting activities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both intra and inter to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give pupils the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opportunity to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participate in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competitive sport</w:t>
            </w:r>
          </w:p>
        </w:tc>
        <w:tc>
          <w:tcPr>
            <w:tcW w:w="3534" w:type="dxa"/>
          </w:tcPr>
          <w:p w14:paraId="4A5AE79E" w14:textId="7B1F2AC0" w:rsidR="00993E2B" w:rsidRPr="00121951" w:rsidRDefault="00773B2C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Children</w:t>
            </w:r>
          </w:p>
        </w:tc>
        <w:tc>
          <w:tcPr>
            <w:tcW w:w="3874" w:type="dxa"/>
          </w:tcPr>
          <w:p w14:paraId="1C747E3A" w14:textId="25D27352" w:rsidR="007A4852" w:rsidRPr="00121951" w:rsidRDefault="00773B2C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b/>
                <w:shd w:val="clear" w:color="auto" w:fill="FFFFFF"/>
              </w:rPr>
              <w:t>Key indicator 4:</w:t>
            </w:r>
            <w:r w:rsidRPr="00121951">
              <w:rPr>
                <w:rFonts w:ascii="Arial" w:hAnsi="Arial" w:cs="Arial"/>
                <w:shd w:val="clear" w:color="auto" w:fill="FFFFFF"/>
              </w:rPr>
              <w:t xml:space="preserve"> Broader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experience of a range of sports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and activities offered to all pupils</w:t>
            </w:r>
          </w:p>
        </w:tc>
        <w:tc>
          <w:tcPr>
            <w:tcW w:w="2740" w:type="dxa"/>
          </w:tcPr>
          <w:p w14:paraId="4CA66919" w14:textId="32A08E6D" w:rsidR="00773B2C" w:rsidRPr="00121951" w:rsidRDefault="00773B2C">
            <w:pPr>
              <w:pStyle w:val="TableParagraph"/>
              <w:spacing w:before="18" w:line="235" w:lineRule="auto"/>
              <w:ind w:left="79"/>
              <w:rPr>
                <w:rStyle w:val="markedcontent"/>
                <w:rFonts w:ascii="Arial" w:hAnsi="Arial" w:cs="Arial"/>
                <w:shd w:val="clear" w:color="auto" w:fill="FFFFFF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Participate in planned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events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Staff/coaches to organize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intra events in school</w:t>
            </w:r>
          </w:p>
          <w:p w14:paraId="3C1B4B24" w14:textId="3A14D7C5" w:rsidR="007A4852" w:rsidRPr="00121951" w:rsidRDefault="00773B2C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Hold a competitive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school sports day for all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year groups</w:t>
            </w:r>
          </w:p>
        </w:tc>
        <w:tc>
          <w:tcPr>
            <w:tcW w:w="2702" w:type="dxa"/>
          </w:tcPr>
          <w:p w14:paraId="7E1E7645" w14:textId="41447B60" w:rsidR="007A4852" w:rsidRPr="00121951" w:rsidRDefault="00121951" w:rsidP="00BC18BE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£650</w:t>
            </w:r>
          </w:p>
        </w:tc>
      </w:tr>
      <w:tr w:rsidR="007A4852" w:rsidRPr="00121951" w14:paraId="6B770740" w14:textId="77777777" w:rsidTr="007C091F">
        <w:trPr>
          <w:trHeight w:val="1972"/>
        </w:trPr>
        <w:tc>
          <w:tcPr>
            <w:tcW w:w="2568" w:type="dxa"/>
          </w:tcPr>
          <w:p w14:paraId="558007D7" w14:textId="108742C7" w:rsidR="00773B2C" w:rsidRPr="00121951" w:rsidRDefault="00773B2C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Purchasing quality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assured material for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P.E/Sport</w:t>
            </w:r>
          </w:p>
          <w:p w14:paraId="0027BE73" w14:textId="77777777" w:rsidR="007A4852" w:rsidRPr="00121951" w:rsidRDefault="007A4852" w:rsidP="00773B2C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3534" w:type="dxa"/>
          </w:tcPr>
          <w:p w14:paraId="2BB99BE6" w14:textId="0E033410" w:rsidR="000C65B7" w:rsidRPr="00121951" w:rsidRDefault="00773B2C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Teaching Staff, coaches, </w:t>
            </w:r>
            <w:proofErr w:type="gramStart"/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P.E</w:t>
            </w:r>
            <w:proofErr w:type="gramEnd"/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coordinator and after school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club leader.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P.E </w:t>
            </w:r>
            <w:proofErr w:type="spellStart"/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co-ordinator</w:t>
            </w:r>
            <w:proofErr w:type="spellEnd"/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 and after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school club leader audits and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replaces equipment to ensure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quality of provision. A variety of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keeping fit, healthy, active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projects are undertaken</w:t>
            </w:r>
          </w:p>
        </w:tc>
        <w:tc>
          <w:tcPr>
            <w:tcW w:w="3874" w:type="dxa"/>
          </w:tcPr>
          <w:p w14:paraId="0A9E8366" w14:textId="2BB651A1" w:rsidR="000C65B7" w:rsidRPr="00121951" w:rsidRDefault="00773B2C">
            <w:pPr>
              <w:pStyle w:val="TableParagraph"/>
              <w:spacing w:before="18" w:line="235" w:lineRule="auto"/>
              <w:ind w:left="79" w:right="206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b/>
                <w:shd w:val="clear" w:color="auto" w:fill="FFFFFF"/>
              </w:rPr>
              <w:t>Key Indicator 3:</w:t>
            </w:r>
            <w:r w:rsidRPr="00121951">
              <w:rPr>
                <w:rFonts w:ascii="Arial" w:hAnsi="Arial" w:cs="Arial"/>
                <w:shd w:val="clear" w:color="auto" w:fill="FFFFFF"/>
              </w:rPr>
              <w:t xml:space="preserve"> Engagement of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all pupils in regular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</w:t>
            </w:r>
          </w:p>
        </w:tc>
        <w:tc>
          <w:tcPr>
            <w:tcW w:w="2740" w:type="dxa"/>
          </w:tcPr>
          <w:p w14:paraId="7E23A669" w14:textId="79D0F0D4" w:rsidR="007C091F" w:rsidRPr="00121951" w:rsidRDefault="00773B2C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Increase quality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provision and expand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ideas methods and ways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of keeping fit.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Children use specialized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equipment to gain new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skills.</w:t>
            </w:r>
          </w:p>
        </w:tc>
        <w:tc>
          <w:tcPr>
            <w:tcW w:w="2702" w:type="dxa"/>
          </w:tcPr>
          <w:p w14:paraId="38B3F97D" w14:textId="681D0463" w:rsidR="007A4852" w:rsidRPr="00121951" w:rsidRDefault="00A522A0" w:rsidP="000C65B7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</w:t>
            </w:r>
          </w:p>
        </w:tc>
      </w:tr>
      <w:tr w:rsidR="003012B5" w:rsidRPr="00121951" w14:paraId="0B0BA194" w14:textId="77777777" w:rsidTr="007C091F">
        <w:trPr>
          <w:trHeight w:val="1972"/>
        </w:trPr>
        <w:tc>
          <w:tcPr>
            <w:tcW w:w="2568" w:type="dxa"/>
          </w:tcPr>
          <w:p w14:paraId="3125BE18" w14:textId="1481D165" w:rsidR="003012B5" w:rsidRPr="00121951" w:rsidRDefault="00773B2C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Purchasing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playground equipment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to improve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 in KS1 and 2</w:t>
            </w:r>
          </w:p>
        </w:tc>
        <w:tc>
          <w:tcPr>
            <w:tcW w:w="3534" w:type="dxa"/>
          </w:tcPr>
          <w:p w14:paraId="0FFA6F6B" w14:textId="32166BBE" w:rsidR="003012B5" w:rsidRPr="00121951" w:rsidRDefault="00773B2C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 xml:space="preserve">Teaching Staff, coaches, </w:t>
            </w:r>
            <w:proofErr w:type="gramStart"/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P.E</w:t>
            </w:r>
            <w:proofErr w:type="gramEnd"/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coordinator and after school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club leader.</w:t>
            </w:r>
          </w:p>
        </w:tc>
        <w:tc>
          <w:tcPr>
            <w:tcW w:w="3874" w:type="dxa"/>
          </w:tcPr>
          <w:p w14:paraId="15912767" w14:textId="15DC76FB" w:rsidR="003012B5" w:rsidRPr="00121951" w:rsidRDefault="00773B2C" w:rsidP="007C091F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shd w:val="clear" w:color="auto" w:fill="FFFFFF"/>
              </w:rPr>
              <w:t>Key Indicator 3:</w:t>
            </w:r>
            <w:r w:rsidRPr="00121951">
              <w:rPr>
                <w:rFonts w:ascii="Arial" w:hAnsi="Arial" w:cs="Arial"/>
                <w:shd w:val="clear" w:color="auto" w:fill="FFFFFF"/>
              </w:rPr>
              <w:t xml:space="preserve"> Engagement of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all pupils in regular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</w:t>
            </w:r>
          </w:p>
        </w:tc>
        <w:tc>
          <w:tcPr>
            <w:tcW w:w="2740" w:type="dxa"/>
          </w:tcPr>
          <w:p w14:paraId="7CA1517D" w14:textId="54665AB8" w:rsidR="003012B5" w:rsidRPr="00121951" w:rsidRDefault="00773B2C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Improve quality and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amount of equipment.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Improve opportunities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for physical activities.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Pupils will be more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active during playtimes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and lunchtimes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contributing to 30</w:t>
            </w:r>
            <w:r w:rsidRPr="00121951">
              <w:rPr>
                <w:rFonts w:ascii="Arial" w:hAnsi="Arial" w:cs="Arial"/>
                <w:shd w:val="clear" w:color="auto" w:fill="FFFFFF"/>
              </w:rPr>
              <w:br/>
            </w:r>
            <w:r w:rsidRPr="00121951">
              <w:rPr>
                <w:rStyle w:val="markedcontent"/>
                <w:rFonts w:ascii="Arial" w:hAnsi="Arial" w:cs="Arial"/>
                <w:shd w:val="clear" w:color="auto" w:fill="FFFFFF"/>
              </w:rPr>
              <w:t>minutes every day.</w:t>
            </w:r>
          </w:p>
        </w:tc>
        <w:tc>
          <w:tcPr>
            <w:tcW w:w="2702" w:type="dxa"/>
          </w:tcPr>
          <w:p w14:paraId="53C015A8" w14:textId="39CB2BF9" w:rsidR="003012B5" w:rsidRPr="00121951" w:rsidRDefault="00A522A0" w:rsidP="000C65B7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£500</w:t>
            </w:r>
          </w:p>
        </w:tc>
      </w:tr>
      <w:tr w:rsidR="003012B5" w:rsidRPr="00121951" w14:paraId="66488ABE" w14:textId="77777777" w:rsidTr="007C091F">
        <w:trPr>
          <w:trHeight w:val="1972"/>
        </w:trPr>
        <w:tc>
          <w:tcPr>
            <w:tcW w:w="2568" w:type="dxa"/>
          </w:tcPr>
          <w:p w14:paraId="07F86EA1" w14:textId="77777777" w:rsidR="003012B5" w:rsidRDefault="00773B2C" w:rsidP="003012B5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  <w:shd w:val="clear" w:color="auto" w:fill="FFFFFF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lastRenderedPageBreak/>
              <w:t>Sport Safe equipment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check to ensure safe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equipment</w:t>
            </w:r>
          </w:p>
          <w:p w14:paraId="142664B3" w14:textId="77777777" w:rsidR="00A522A0" w:rsidRDefault="00A522A0" w:rsidP="003012B5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</w:p>
          <w:p w14:paraId="40679033" w14:textId="5D2BA3A3" w:rsidR="00A522A0" w:rsidRPr="00121951" w:rsidRDefault="00A522A0" w:rsidP="003012B5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Repairs and maintenance to outdoor equipment</w:t>
            </w:r>
          </w:p>
        </w:tc>
        <w:tc>
          <w:tcPr>
            <w:tcW w:w="3534" w:type="dxa"/>
          </w:tcPr>
          <w:p w14:paraId="6013C5E6" w14:textId="4CAE4016" w:rsidR="003012B5" w:rsidRPr="00121951" w:rsidRDefault="00773B2C" w:rsidP="00773B2C">
            <w:pPr>
              <w:pStyle w:val="TableParagraph"/>
              <w:spacing w:before="18" w:line="235" w:lineRule="auto"/>
              <w:ind w:left="0" w:right="131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Sports coaches, staff and children</w:t>
            </w:r>
          </w:p>
        </w:tc>
        <w:tc>
          <w:tcPr>
            <w:tcW w:w="3874" w:type="dxa"/>
          </w:tcPr>
          <w:p w14:paraId="719BEC6E" w14:textId="6EFCB4B1" w:rsidR="003012B5" w:rsidRPr="00121951" w:rsidRDefault="00773B2C" w:rsidP="003012B5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shd w:val="clear" w:color="auto" w:fill="FFFFFF"/>
              </w:rPr>
              <w:t>Key Indicator 3:</w:t>
            </w:r>
            <w:r w:rsidRPr="00121951">
              <w:rPr>
                <w:rFonts w:ascii="Arial" w:hAnsi="Arial" w:cs="Arial"/>
                <w:shd w:val="clear" w:color="auto" w:fill="FFFFFF"/>
              </w:rPr>
              <w:t xml:space="preserve"> Engagement of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all pupils in regular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</w:t>
            </w:r>
          </w:p>
        </w:tc>
        <w:tc>
          <w:tcPr>
            <w:tcW w:w="2740" w:type="dxa"/>
          </w:tcPr>
          <w:p w14:paraId="05CA3D0A" w14:textId="4667BAD8" w:rsidR="003012B5" w:rsidRPr="00121951" w:rsidRDefault="00773B2C" w:rsidP="003012B5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Pupils are using safe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equipment.</w:t>
            </w:r>
          </w:p>
        </w:tc>
        <w:tc>
          <w:tcPr>
            <w:tcW w:w="2702" w:type="dxa"/>
          </w:tcPr>
          <w:p w14:paraId="7FD121CF" w14:textId="77777777" w:rsidR="00A522A0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</w:p>
          <w:p w14:paraId="62623B6C" w14:textId="77777777" w:rsidR="00A522A0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</w:p>
          <w:p w14:paraId="0FD7891A" w14:textId="77777777" w:rsidR="00A522A0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</w:p>
          <w:p w14:paraId="2D2A03CA" w14:textId="77777777" w:rsidR="00A522A0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</w:p>
          <w:p w14:paraId="3A944C86" w14:textId="0A4053A0" w:rsidR="003012B5" w:rsidRPr="00121951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£1050</w:t>
            </w:r>
          </w:p>
        </w:tc>
      </w:tr>
      <w:tr w:rsidR="003012B5" w:rsidRPr="00121951" w14:paraId="1F41C416" w14:textId="77777777" w:rsidTr="007C091F">
        <w:trPr>
          <w:trHeight w:val="1972"/>
        </w:trPr>
        <w:tc>
          <w:tcPr>
            <w:tcW w:w="2568" w:type="dxa"/>
          </w:tcPr>
          <w:p w14:paraId="6C152988" w14:textId="7DE6E99E" w:rsidR="003012B5" w:rsidRPr="00121951" w:rsidRDefault="00773B2C">
            <w:pPr>
              <w:pStyle w:val="TableParagraph"/>
              <w:spacing w:before="18" w:line="235" w:lineRule="auto"/>
              <w:ind w:right="162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Children in upper ks2 have access to swimming lesson</w:t>
            </w:r>
            <w:r w:rsidR="00121951" w:rsidRPr="00121951">
              <w:rPr>
                <w:rFonts w:ascii="Arial" w:hAnsi="Arial" w:cs="Arial"/>
              </w:rPr>
              <w:t>s</w:t>
            </w:r>
          </w:p>
        </w:tc>
        <w:tc>
          <w:tcPr>
            <w:tcW w:w="3534" w:type="dxa"/>
          </w:tcPr>
          <w:p w14:paraId="02E7360E" w14:textId="095DA96C" w:rsidR="003012B5" w:rsidRPr="00121951" w:rsidRDefault="00773B2C" w:rsidP="003012B5">
            <w:pPr>
              <w:pStyle w:val="TableParagraph"/>
              <w:spacing w:before="18" w:line="235" w:lineRule="auto"/>
              <w:ind w:left="79" w:right="131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</w:rPr>
              <w:t>pupils</w:t>
            </w:r>
          </w:p>
        </w:tc>
        <w:tc>
          <w:tcPr>
            <w:tcW w:w="3874" w:type="dxa"/>
          </w:tcPr>
          <w:p w14:paraId="7B115D12" w14:textId="6D5FEB37" w:rsidR="003012B5" w:rsidRPr="00121951" w:rsidRDefault="00773B2C" w:rsidP="003012B5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b/>
              </w:rPr>
            </w:pPr>
            <w:r w:rsidRPr="00121951">
              <w:rPr>
                <w:rFonts w:ascii="Arial" w:hAnsi="Arial" w:cs="Arial"/>
                <w:b/>
                <w:shd w:val="clear" w:color="auto" w:fill="FFFFFF"/>
              </w:rPr>
              <w:t>Key Indicator 3:</w:t>
            </w:r>
            <w:r w:rsidRPr="00121951">
              <w:rPr>
                <w:rFonts w:ascii="Arial" w:hAnsi="Arial" w:cs="Arial"/>
                <w:shd w:val="clear" w:color="auto" w:fill="FFFFFF"/>
              </w:rPr>
              <w:t xml:space="preserve"> Engagement of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all pupils in regular physical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activity</w:t>
            </w:r>
          </w:p>
        </w:tc>
        <w:tc>
          <w:tcPr>
            <w:tcW w:w="2740" w:type="dxa"/>
          </w:tcPr>
          <w:p w14:paraId="642C7F43" w14:textId="7C8DF253" w:rsidR="003012B5" w:rsidRPr="00121951" w:rsidRDefault="00121951">
            <w:pPr>
              <w:pStyle w:val="TableParagraph"/>
              <w:spacing w:before="18" w:line="235" w:lineRule="auto"/>
              <w:ind w:left="79"/>
              <w:rPr>
                <w:rFonts w:ascii="Arial" w:hAnsi="Arial" w:cs="Arial"/>
              </w:rPr>
            </w:pPr>
            <w:r w:rsidRPr="00121951">
              <w:rPr>
                <w:rFonts w:ascii="Arial" w:hAnsi="Arial" w:cs="Arial"/>
                <w:shd w:val="clear" w:color="auto" w:fill="FFFFFF"/>
              </w:rPr>
              <w:t>increased number of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pupils able to swim 2</w:t>
            </w:r>
            <w:r w:rsidR="003757CA">
              <w:rPr>
                <w:rFonts w:ascii="Arial" w:hAnsi="Arial" w:cs="Arial"/>
                <w:shd w:val="clear" w:color="auto" w:fill="FFFFFF"/>
              </w:rPr>
              <w:t>5</w:t>
            </w:r>
            <w:r w:rsidRPr="00121951">
              <w:rPr>
                <w:rFonts w:ascii="Arial" w:hAnsi="Arial" w:cs="Arial"/>
                <w:shd w:val="clear" w:color="auto" w:fill="FFFFFF"/>
              </w:rPr>
              <w:t>m</w:t>
            </w:r>
            <w:r w:rsidRPr="00121951">
              <w:rPr>
                <w:rFonts w:ascii="Arial" w:hAnsi="Arial" w:cs="Arial"/>
              </w:rPr>
              <w:br/>
            </w:r>
            <w:r w:rsidRPr="00121951">
              <w:rPr>
                <w:rFonts w:ascii="Arial" w:hAnsi="Arial" w:cs="Arial"/>
                <w:shd w:val="clear" w:color="auto" w:fill="FFFFFF"/>
              </w:rPr>
              <w:t>by the end of Year 6.</w:t>
            </w:r>
            <w:bookmarkStart w:id="0" w:name="_GoBack"/>
            <w:bookmarkEnd w:id="0"/>
          </w:p>
        </w:tc>
        <w:tc>
          <w:tcPr>
            <w:tcW w:w="2702" w:type="dxa"/>
          </w:tcPr>
          <w:p w14:paraId="1A1B2AB3" w14:textId="55A11980" w:rsidR="003012B5" w:rsidRPr="00121951" w:rsidRDefault="00A522A0" w:rsidP="003012B5">
            <w:pPr>
              <w:pStyle w:val="TableParagraph"/>
              <w:spacing w:before="18" w:line="235" w:lineRule="auto"/>
              <w:ind w:left="79" w:right="24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Sports grant funds not used for this.</w:t>
            </w:r>
          </w:p>
        </w:tc>
      </w:tr>
    </w:tbl>
    <w:p w14:paraId="66B027A6" w14:textId="77777777" w:rsidR="0069539B" w:rsidRPr="00121951" w:rsidRDefault="0069539B">
      <w:pPr>
        <w:spacing w:line="235" w:lineRule="auto"/>
        <w:rPr>
          <w:rFonts w:ascii="Arial" w:hAnsi="Arial" w:cs="Arial"/>
        </w:rPr>
        <w:sectPr w:rsidR="0069539B" w:rsidRPr="00121951" w:rsidSect="00910817">
          <w:footerReference w:type="default" r:id="rId13"/>
          <w:pgSz w:w="16840" w:h="11910" w:orient="landscape"/>
          <w:pgMar w:top="567" w:right="578" w:bottom="567" w:left="539" w:header="0" w:footer="442" w:gutter="0"/>
          <w:cols w:space="720"/>
        </w:sectPr>
      </w:pPr>
    </w:p>
    <w:p w14:paraId="40B50F90" w14:textId="77777777" w:rsidR="0069539B" w:rsidRPr="00121951" w:rsidRDefault="0069539B">
      <w:pPr>
        <w:spacing w:line="235" w:lineRule="auto"/>
        <w:rPr>
          <w:rFonts w:ascii="Arial" w:hAnsi="Arial" w:cs="Arial"/>
        </w:rPr>
        <w:sectPr w:rsidR="0069539B" w:rsidRPr="00121951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A63E795" w14:textId="77777777" w:rsidR="008C7781" w:rsidRPr="00121951" w:rsidRDefault="008C7781" w:rsidP="00910817">
      <w:pPr>
        <w:pStyle w:val="BodyText"/>
        <w:ind w:left="117"/>
        <w:rPr>
          <w:rFonts w:ascii="Arial" w:hAnsi="Arial" w:cs="Arial"/>
          <w:sz w:val="22"/>
          <w:szCs w:val="22"/>
        </w:rPr>
      </w:pPr>
    </w:p>
    <w:sectPr w:rsidR="008C7781" w:rsidRPr="00121951" w:rsidSect="00910817">
      <w:pgSz w:w="16840" w:h="11910" w:orient="landscape"/>
      <w:pgMar w:top="640" w:right="580" w:bottom="72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9AA53" w14:textId="77777777" w:rsidR="00783F69" w:rsidRDefault="00783F69">
      <w:r>
        <w:separator/>
      </w:r>
    </w:p>
  </w:endnote>
  <w:endnote w:type="continuationSeparator" w:id="0">
    <w:p w14:paraId="022FB688" w14:textId="77777777" w:rsidR="00783F69" w:rsidRDefault="0078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29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46F03" w14:textId="77777777" w:rsidR="00783F69" w:rsidRDefault="00783F69">
      <w:r>
        <w:separator/>
      </w:r>
    </w:p>
  </w:footnote>
  <w:footnote w:type="continuationSeparator" w:id="0">
    <w:p w14:paraId="33F2D56F" w14:textId="77777777" w:rsidR="00783F69" w:rsidRDefault="0078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05BC0"/>
    <w:multiLevelType w:val="multilevel"/>
    <w:tmpl w:val="2DF6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862DE"/>
    <w:multiLevelType w:val="multilevel"/>
    <w:tmpl w:val="71740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1F2E12"/>
    <w:multiLevelType w:val="multilevel"/>
    <w:tmpl w:val="3B04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25834"/>
    <w:multiLevelType w:val="multilevel"/>
    <w:tmpl w:val="079AD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066BE"/>
    <w:multiLevelType w:val="multilevel"/>
    <w:tmpl w:val="CC1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8609D6"/>
    <w:multiLevelType w:val="multilevel"/>
    <w:tmpl w:val="FB98A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355B55"/>
    <w:multiLevelType w:val="multilevel"/>
    <w:tmpl w:val="47A4C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A51728"/>
    <w:multiLevelType w:val="multilevel"/>
    <w:tmpl w:val="056E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B236F"/>
    <w:multiLevelType w:val="multilevel"/>
    <w:tmpl w:val="2330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A37B90"/>
    <w:multiLevelType w:val="multilevel"/>
    <w:tmpl w:val="4BDA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79F7CC9"/>
    <w:multiLevelType w:val="multilevel"/>
    <w:tmpl w:val="1B3A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F324A9"/>
    <w:multiLevelType w:val="multilevel"/>
    <w:tmpl w:val="428A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393E5D"/>
    <w:multiLevelType w:val="multilevel"/>
    <w:tmpl w:val="6E7E7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2"/>
  </w:num>
  <w:num w:numId="9">
    <w:abstractNumId w:val="13"/>
  </w:num>
  <w:num w:numId="10">
    <w:abstractNumId w:val="9"/>
  </w:num>
  <w:num w:numId="11">
    <w:abstractNumId w:val="5"/>
  </w:num>
  <w:num w:numId="12">
    <w:abstractNumId w:val="3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C65B7"/>
    <w:rsid w:val="00121951"/>
    <w:rsid w:val="00126F20"/>
    <w:rsid w:val="001D507E"/>
    <w:rsid w:val="003012B5"/>
    <w:rsid w:val="00354A7E"/>
    <w:rsid w:val="0036032B"/>
    <w:rsid w:val="003757CA"/>
    <w:rsid w:val="003E4D07"/>
    <w:rsid w:val="00426FFB"/>
    <w:rsid w:val="004573D3"/>
    <w:rsid w:val="004B43A7"/>
    <w:rsid w:val="00502575"/>
    <w:rsid w:val="0069539B"/>
    <w:rsid w:val="007138FF"/>
    <w:rsid w:val="00740FA7"/>
    <w:rsid w:val="00773B2C"/>
    <w:rsid w:val="00776077"/>
    <w:rsid w:val="00783F69"/>
    <w:rsid w:val="0079563E"/>
    <w:rsid w:val="007A4852"/>
    <w:rsid w:val="007C091F"/>
    <w:rsid w:val="00882633"/>
    <w:rsid w:val="008A621B"/>
    <w:rsid w:val="008C7781"/>
    <w:rsid w:val="00910817"/>
    <w:rsid w:val="00993E2B"/>
    <w:rsid w:val="009E0D0A"/>
    <w:rsid w:val="00A43313"/>
    <w:rsid w:val="00A522A0"/>
    <w:rsid w:val="00A74858"/>
    <w:rsid w:val="00A83A63"/>
    <w:rsid w:val="00B27649"/>
    <w:rsid w:val="00BC18BE"/>
    <w:rsid w:val="00C02D95"/>
    <w:rsid w:val="00C77933"/>
    <w:rsid w:val="00D06AFF"/>
    <w:rsid w:val="00D605FE"/>
    <w:rsid w:val="00D71EA3"/>
    <w:rsid w:val="00DE4C22"/>
    <w:rsid w:val="00DE5633"/>
    <w:rsid w:val="00E564D9"/>
    <w:rsid w:val="00E8613A"/>
    <w:rsid w:val="00EC5172"/>
    <w:rsid w:val="00ED34D9"/>
    <w:rsid w:val="00EF5309"/>
    <w:rsid w:val="00F31E5A"/>
    <w:rsid w:val="00F61EF5"/>
    <w:rsid w:val="00FD26C0"/>
    <w:rsid w:val="00FE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BB2D7D65-C0D7-401C-A5A3-A88D2622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6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character" w:styleId="Strong">
    <w:name w:val="Strong"/>
    <w:basedOn w:val="DefaultParagraphFont"/>
    <w:uiPriority w:val="22"/>
    <w:qFormat/>
    <w:rsid w:val="00D06AF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6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E56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edcontent">
    <w:name w:val="markedcontent"/>
    <w:basedOn w:val="DefaultParagraphFont"/>
    <w:rsid w:val="00B27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2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3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00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7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2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78B0E-E2D3-438A-B409-1539DEFB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Leach</dc:creator>
  <cp:keywords/>
  <dc:description/>
  <cp:lastModifiedBy>Rachel Sanders</cp:lastModifiedBy>
  <cp:revision>3</cp:revision>
  <dcterms:created xsi:type="dcterms:W3CDTF">2025-11-25T10:55:00Z</dcterms:created>
  <dcterms:modified xsi:type="dcterms:W3CDTF">2025-11-25T19:44:00Z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